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03B0" w14:textId="77777777" w:rsidR="00A67F35" w:rsidRDefault="00A67F35" w:rsidP="00A67F35">
      <w:pPr>
        <w:rPr>
          <w:rFonts w:ascii="Arial Black" w:eastAsia="Calibri" w:hAnsi="Arial Black" w:cs="Arial"/>
          <w:sz w:val="36"/>
          <w:szCs w:val="24"/>
          <w:lang w:eastAsia="zh-CN"/>
        </w:rPr>
      </w:pPr>
      <w:r>
        <w:rPr>
          <w:rFonts w:ascii="Arial Black" w:eastAsia="Calibri" w:hAnsi="Arial Black" w:cs="Arial"/>
          <w:noProof/>
          <w:sz w:val="36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7A1E88F2" wp14:editId="0078A142">
            <wp:simplePos x="0" y="0"/>
            <wp:positionH relativeFrom="column">
              <wp:posOffset>1357630</wp:posOffset>
            </wp:positionH>
            <wp:positionV relativeFrom="paragraph">
              <wp:posOffset>-635000</wp:posOffset>
            </wp:positionV>
            <wp:extent cx="3911600" cy="31242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0F3952" w14:textId="77777777" w:rsidR="00A67F35" w:rsidRDefault="00A67F35" w:rsidP="00A67F35">
      <w:pPr>
        <w:rPr>
          <w:rFonts w:ascii="Arial Black" w:eastAsia="Calibri" w:hAnsi="Arial Black" w:cs="Arial"/>
          <w:sz w:val="36"/>
          <w:szCs w:val="24"/>
          <w:lang w:eastAsia="zh-CN"/>
        </w:rPr>
      </w:pPr>
    </w:p>
    <w:p w14:paraId="0716FC73" w14:textId="77777777" w:rsidR="00A67F35" w:rsidRDefault="00A67F35" w:rsidP="00A67F35">
      <w:pPr>
        <w:jc w:val="center"/>
        <w:rPr>
          <w:rFonts w:ascii="Arial Black" w:eastAsia="Calibri" w:hAnsi="Arial Black" w:cs="Arial"/>
          <w:sz w:val="36"/>
          <w:szCs w:val="24"/>
          <w:lang w:eastAsia="zh-CN"/>
        </w:rPr>
      </w:pPr>
    </w:p>
    <w:p w14:paraId="17DF6C6C" w14:textId="77777777" w:rsidR="00A67F35" w:rsidRDefault="00A67F35" w:rsidP="00A67F35">
      <w:pPr>
        <w:jc w:val="center"/>
        <w:rPr>
          <w:rFonts w:ascii="Arial Black" w:eastAsia="Calibri" w:hAnsi="Arial Black" w:cs="Arial"/>
          <w:sz w:val="36"/>
          <w:szCs w:val="24"/>
          <w:lang w:eastAsia="zh-CN"/>
        </w:rPr>
      </w:pPr>
    </w:p>
    <w:p w14:paraId="714F17E4" w14:textId="77777777" w:rsidR="00A67F35" w:rsidRDefault="00A67F35" w:rsidP="00A67F35">
      <w:pPr>
        <w:jc w:val="center"/>
        <w:rPr>
          <w:rFonts w:ascii="Arial Black" w:eastAsia="Calibri" w:hAnsi="Arial Black" w:cs="Arial"/>
          <w:sz w:val="36"/>
          <w:szCs w:val="24"/>
          <w:lang w:eastAsia="zh-CN"/>
        </w:rPr>
      </w:pPr>
    </w:p>
    <w:p w14:paraId="02546990" w14:textId="77777777" w:rsidR="00A67F35" w:rsidRDefault="00A67F35" w:rsidP="00A67F35">
      <w:pPr>
        <w:jc w:val="center"/>
        <w:rPr>
          <w:rFonts w:ascii="Arial Black" w:eastAsia="Calibri" w:hAnsi="Arial Black" w:cs="Arial"/>
          <w:sz w:val="36"/>
          <w:szCs w:val="24"/>
          <w:lang w:eastAsia="zh-CN"/>
        </w:rPr>
      </w:pPr>
    </w:p>
    <w:p w14:paraId="7B6263CB" w14:textId="77777777" w:rsidR="00A67F35" w:rsidRDefault="00A67F35" w:rsidP="00A67F35">
      <w:pPr>
        <w:jc w:val="center"/>
        <w:rPr>
          <w:rFonts w:ascii="Arial Black" w:eastAsia="Calibri" w:hAnsi="Arial Black" w:cs="Arial"/>
          <w:sz w:val="36"/>
          <w:szCs w:val="24"/>
          <w:lang w:eastAsia="zh-CN"/>
        </w:rPr>
      </w:pPr>
    </w:p>
    <w:p w14:paraId="089B6294" w14:textId="77777777" w:rsidR="00A67F35" w:rsidRDefault="00A67F35" w:rsidP="00A67F35">
      <w:pPr>
        <w:jc w:val="center"/>
        <w:rPr>
          <w:rFonts w:ascii="Arial Black" w:eastAsia="Calibri" w:hAnsi="Arial Black" w:cs="Arial"/>
          <w:sz w:val="36"/>
          <w:szCs w:val="24"/>
          <w:lang w:eastAsia="zh-CN"/>
        </w:rPr>
      </w:pPr>
    </w:p>
    <w:p w14:paraId="4C218DAC" w14:textId="77777777" w:rsidR="000E54BD" w:rsidRDefault="00A67F35" w:rsidP="00A67F35">
      <w:pPr>
        <w:jc w:val="center"/>
        <w:rPr>
          <w:rFonts w:ascii="Arial Black" w:eastAsia="Calibri" w:hAnsi="Arial Black" w:cs="Arial"/>
          <w:sz w:val="52"/>
          <w:szCs w:val="24"/>
          <w:lang w:eastAsia="zh-CN"/>
        </w:rPr>
      </w:pPr>
      <w:proofErr w:type="spellStart"/>
      <w:r w:rsidRPr="00E5588C">
        <w:rPr>
          <w:rFonts w:ascii="Arial Black" w:eastAsia="Calibri" w:hAnsi="Arial Black" w:cs="Arial"/>
          <w:sz w:val="52"/>
          <w:szCs w:val="24"/>
          <w:lang w:eastAsia="zh-CN"/>
        </w:rPr>
        <w:t>Barkisland</w:t>
      </w:r>
      <w:proofErr w:type="spellEnd"/>
      <w:r w:rsidRPr="00E5588C">
        <w:rPr>
          <w:rFonts w:ascii="Arial Black" w:eastAsia="Calibri" w:hAnsi="Arial Black" w:cs="Arial"/>
          <w:sz w:val="52"/>
          <w:szCs w:val="24"/>
          <w:lang w:eastAsia="zh-CN"/>
        </w:rPr>
        <w:t xml:space="preserve"> CE (VA) Primary School</w:t>
      </w:r>
    </w:p>
    <w:p w14:paraId="3E44EB62" w14:textId="77777777" w:rsidR="00A67F35" w:rsidRPr="00A67F35" w:rsidRDefault="00A67F35" w:rsidP="00A67F35">
      <w:pPr>
        <w:jc w:val="center"/>
        <w:rPr>
          <w:rFonts w:ascii="Arial Black" w:eastAsia="Calibri" w:hAnsi="Arial Black" w:cs="Arial"/>
          <w:sz w:val="22"/>
          <w:szCs w:val="24"/>
          <w:lang w:eastAsia="zh-CN"/>
        </w:rPr>
      </w:pPr>
    </w:p>
    <w:p w14:paraId="7506D7A7" w14:textId="77777777" w:rsidR="000C21E2" w:rsidRDefault="00235E9E" w:rsidP="00A67F35">
      <w:pPr>
        <w:jc w:val="center"/>
        <w:rPr>
          <w:rFonts w:ascii="Arial Black" w:eastAsia="Calibri" w:hAnsi="Arial Black" w:cs="Arial"/>
          <w:sz w:val="32"/>
          <w:szCs w:val="32"/>
          <w:lang w:eastAsia="zh-CN"/>
        </w:rPr>
      </w:pPr>
      <w:r>
        <w:rPr>
          <w:rFonts w:ascii="Arial Black" w:eastAsia="Calibri" w:hAnsi="Arial Black" w:cs="Arial"/>
          <w:sz w:val="32"/>
          <w:szCs w:val="32"/>
          <w:lang w:eastAsia="zh-CN"/>
        </w:rPr>
        <w:t>Special Educational Needs</w:t>
      </w:r>
      <w:r w:rsidR="00C84920">
        <w:rPr>
          <w:rFonts w:ascii="Arial Black" w:eastAsia="Calibri" w:hAnsi="Arial Black" w:cs="Arial"/>
          <w:sz w:val="32"/>
          <w:szCs w:val="32"/>
          <w:lang w:eastAsia="zh-CN"/>
        </w:rPr>
        <w:t xml:space="preserve"> and Disability (SEND)</w:t>
      </w:r>
      <w:r>
        <w:rPr>
          <w:rFonts w:ascii="Arial Black" w:eastAsia="Calibri" w:hAnsi="Arial Black" w:cs="Arial"/>
          <w:sz w:val="32"/>
          <w:szCs w:val="32"/>
          <w:lang w:eastAsia="zh-CN"/>
        </w:rPr>
        <w:t xml:space="preserve"> </w:t>
      </w:r>
      <w:r w:rsidR="00FF1BFB">
        <w:rPr>
          <w:rFonts w:ascii="Arial Black" w:eastAsia="Calibri" w:hAnsi="Arial Black" w:cs="Arial"/>
          <w:sz w:val="32"/>
          <w:szCs w:val="32"/>
          <w:lang w:eastAsia="zh-CN"/>
        </w:rPr>
        <w:t>Policy</w:t>
      </w:r>
    </w:p>
    <w:p w14:paraId="228C25B2" w14:textId="77777777" w:rsidR="000C21E2" w:rsidRDefault="000C21E2" w:rsidP="000C21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3"/>
          <w:szCs w:val="23"/>
          <w:lang w:eastAsia="en-GB"/>
        </w:rPr>
      </w:pPr>
    </w:p>
    <w:p w14:paraId="758ED33C" w14:textId="77777777" w:rsidR="000C21E2" w:rsidRPr="00A67F35" w:rsidRDefault="000C21E2" w:rsidP="00A67F35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i/>
          <w:iCs/>
          <w:sz w:val="23"/>
          <w:szCs w:val="23"/>
          <w:lang w:eastAsia="en-GB"/>
        </w:rPr>
      </w:pPr>
      <w:r w:rsidRPr="00A67F35">
        <w:rPr>
          <w:rFonts w:ascii="Arial Rounded MT Bold" w:hAnsi="Arial Rounded MT Bold" w:cs="Arial"/>
          <w:b/>
          <w:bCs/>
          <w:i/>
          <w:iCs/>
          <w:sz w:val="23"/>
          <w:szCs w:val="23"/>
          <w:lang w:eastAsia="en-GB"/>
        </w:rPr>
        <w:t>Note: This information should b</w:t>
      </w:r>
      <w:r w:rsidR="00C84920" w:rsidRPr="00A67F35">
        <w:rPr>
          <w:rFonts w:ascii="Arial Rounded MT Bold" w:hAnsi="Arial Rounded MT Bold" w:cs="Arial"/>
          <w:b/>
          <w:bCs/>
          <w:i/>
          <w:iCs/>
          <w:sz w:val="23"/>
          <w:szCs w:val="23"/>
          <w:lang w:eastAsia="en-GB"/>
        </w:rPr>
        <w:t>e read in conjunction with the S</w:t>
      </w:r>
      <w:r w:rsidRPr="00A67F35">
        <w:rPr>
          <w:rFonts w:ascii="Arial Rounded MT Bold" w:hAnsi="Arial Rounded MT Bold" w:cs="Arial"/>
          <w:b/>
          <w:bCs/>
          <w:i/>
          <w:iCs/>
          <w:sz w:val="23"/>
          <w:szCs w:val="23"/>
          <w:lang w:eastAsia="en-GB"/>
        </w:rPr>
        <w:t>chool’s Information Report.</w:t>
      </w:r>
    </w:p>
    <w:p w14:paraId="034AA022" w14:textId="77777777" w:rsidR="00235E9E" w:rsidRPr="00A67F35" w:rsidRDefault="00235E9E" w:rsidP="00235E9E">
      <w:pPr>
        <w:rPr>
          <w:rFonts w:ascii="Arial Rounded MT Bold" w:hAnsi="Arial Rounded MT Bold" w:cs="Arial"/>
          <w:b/>
          <w:sz w:val="24"/>
          <w:u w:val="single"/>
        </w:rPr>
      </w:pPr>
    </w:p>
    <w:p w14:paraId="60EDEB3A" w14:textId="77777777" w:rsidR="00235E9E" w:rsidRPr="00A67F35" w:rsidRDefault="00235E9E" w:rsidP="00235E9E">
      <w:pPr>
        <w:rPr>
          <w:rFonts w:ascii="Arial Rounded MT Bold" w:hAnsi="Arial Rounded MT Bold" w:cs="Arial"/>
          <w:b/>
          <w:sz w:val="24"/>
          <w:u w:val="single"/>
        </w:rPr>
      </w:pPr>
      <w:r w:rsidRPr="00A67F35">
        <w:rPr>
          <w:rFonts w:ascii="Arial Rounded MT Bold" w:hAnsi="Arial Rounded MT Bold" w:cs="Arial"/>
          <w:b/>
          <w:sz w:val="24"/>
          <w:u w:val="single"/>
        </w:rPr>
        <w:t>Broad Guidelines for the Implementation of This Policy</w:t>
      </w:r>
    </w:p>
    <w:p w14:paraId="2265F6BA" w14:textId="26BBCF76" w:rsidR="00235E9E" w:rsidRPr="00A67F35" w:rsidRDefault="00235E9E" w:rsidP="00235E9E">
      <w:pPr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A child has special educational needs if his/her education calls for special educational provision to be made for him/her.  The school has adopted the Code of Practice</w:t>
      </w:r>
      <w:r w:rsidR="00FB02D8">
        <w:rPr>
          <w:rFonts w:ascii="Arial Rounded MT Bold" w:hAnsi="Arial Rounded MT Bold" w:cs="Arial"/>
          <w:sz w:val="24"/>
        </w:rPr>
        <w:t xml:space="preserve"> (July 2014)</w:t>
      </w:r>
      <w:r w:rsidRPr="00A67F35">
        <w:rPr>
          <w:rFonts w:ascii="Arial Rounded MT Bold" w:hAnsi="Arial Rounded MT Bold" w:cs="Arial"/>
          <w:sz w:val="24"/>
        </w:rPr>
        <w:t xml:space="preserve"> on the identification and assessment of S.E.N</w:t>
      </w:r>
      <w:r w:rsidR="00C84920" w:rsidRPr="00A67F35">
        <w:rPr>
          <w:rFonts w:ascii="Arial Rounded MT Bold" w:hAnsi="Arial Rounded MT Bold" w:cs="Arial"/>
          <w:sz w:val="24"/>
        </w:rPr>
        <w:t>.D</w:t>
      </w:r>
      <w:r w:rsidRPr="00A67F35">
        <w:rPr>
          <w:rFonts w:ascii="Arial Rounded MT Bold" w:hAnsi="Arial Rounded MT Bold" w:cs="Arial"/>
          <w:sz w:val="24"/>
        </w:rPr>
        <w:t>.  The responsibility of identifying a SEN</w:t>
      </w:r>
      <w:r w:rsidR="00C84920" w:rsidRPr="00A67F35">
        <w:rPr>
          <w:rFonts w:ascii="Arial Rounded MT Bold" w:hAnsi="Arial Rounded MT Bold" w:cs="Arial"/>
          <w:sz w:val="24"/>
        </w:rPr>
        <w:t>D</w:t>
      </w:r>
      <w:r w:rsidRPr="00A67F35">
        <w:rPr>
          <w:rFonts w:ascii="Arial Rounded MT Bold" w:hAnsi="Arial Rounded MT Bold" w:cs="Arial"/>
          <w:sz w:val="24"/>
        </w:rPr>
        <w:t xml:space="preserve"> lies </w:t>
      </w:r>
      <w:r w:rsidR="00C84920" w:rsidRPr="00A67F35">
        <w:rPr>
          <w:rFonts w:ascii="Arial Rounded MT Bold" w:hAnsi="Arial Rounded MT Bold" w:cs="Arial"/>
          <w:sz w:val="24"/>
        </w:rPr>
        <w:t xml:space="preserve">primarily </w:t>
      </w:r>
      <w:r w:rsidRPr="00A67F35">
        <w:rPr>
          <w:rFonts w:ascii="Arial Rounded MT Bold" w:hAnsi="Arial Rounded MT Bold" w:cs="Arial"/>
          <w:sz w:val="24"/>
        </w:rPr>
        <w:t>with the class teacher</w:t>
      </w:r>
      <w:r w:rsidR="00C84920" w:rsidRPr="00A67F35">
        <w:rPr>
          <w:rFonts w:ascii="Arial Rounded MT Bold" w:hAnsi="Arial Rounded MT Bold" w:cs="Arial"/>
          <w:sz w:val="24"/>
        </w:rPr>
        <w:t>, with support from the Inclusion Manager</w:t>
      </w:r>
      <w:r w:rsidR="003E5B01">
        <w:rPr>
          <w:rFonts w:ascii="Arial Rounded MT Bold" w:hAnsi="Arial Rounded MT Bold" w:cs="Arial"/>
          <w:sz w:val="24"/>
        </w:rPr>
        <w:t xml:space="preserve"> (Tara </w:t>
      </w:r>
      <w:r w:rsidR="006D7A7F">
        <w:rPr>
          <w:rFonts w:ascii="Arial Rounded MT Bold" w:hAnsi="Arial Rounded MT Bold" w:cs="Arial"/>
          <w:sz w:val="24"/>
        </w:rPr>
        <w:t>Howarth</w:t>
      </w:r>
      <w:r w:rsidR="00FB02D8">
        <w:rPr>
          <w:rFonts w:ascii="Arial Rounded MT Bold" w:hAnsi="Arial Rounded MT Bold" w:cs="Arial"/>
          <w:sz w:val="24"/>
        </w:rPr>
        <w:t>)</w:t>
      </w:r>
      <w:r w:rsidR="00C84920" w:rsidRPr="00A67F35">
        <w:rPr>
          <w:rFonts w:ascii="Arial Rounded MT Bold" w:hAnsi="Arial Rounded MT Bold" w:cs="Arial"/>
          <w:sz w:val="24"/>
        </w:rPr>
        <w:t xml:space="preserve"> where required</w:t>
      </w:r>
      <w:r w:rsidRPr="00A67F35">
        <w:rPr>
          <w:rFonts w:ascii="Arial Rounded MT Bold" w:hAnsi="Arial Rounded MT Bold" w:cs="Arial"/>
          <w:sz w:val="24"/>
        </w:rPr>
        <w:t>, although the teacher may be alerted by someone else, e.g. parent, another member of staff, a health visitor, etc.  The following steps will be taken where any child is giving cause for concern:</w:t>
      </w:r>
    </w:p>
    <w:p w14:paraId="3CB70235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sz w:val="24"/>
          <w:u w:val="single"/>
        </w:rPr>
      </w:pPr>
    </w:p>
    <w:p w14:paraId="53DC6D6A" w14:textId="77777777" w:rsidR="00235E9E" w:rsidRPr="00A67F35" w:rsidRDefault="00235E9E" w:rsidP="00235E9E">
      <w:pPr>
        <w:rPr>
          <w:rFonts w:ascii="Arial Rounded MT Bold" w:hAnsi="Arial Rounded MT Bold" w:cs="Arial"/>
          <w:b/>
          <w:sz w:val="24"/>
          <w:u w:val="single"/>
        </w:rPr>
      </w:pPr>
      <w:r w:rsidRPr="00A67F35">
        <w:rPr>
          <w:rFonts w:ascii="Arial Rounded MT Bold" w:hAnsi="Arial Rounded MT Bold" w:cs="Arial"/>
          <w:b/>
          <w:sz w:val="24"/>
          <w:u w:val="single"/>
        </w:rPr>
        <w:t>Identification, Assessment and Review</w:t>
      </w:r>
    </w:p>
    <w:p w14:paraId="4A5E6442" w14:textId="77777777" w:rsidR="00235E9E" w:rsidRPr="00A67F35" w:rsidRDefault="00235E9E" w:rsidP="00235E9E">
      <w:pPr>
        <w:rPr>
          <w:rFonts w:ascii="Arial Rounded MT Bold" w:hAnsi="Arial Rounded MT Bold" w:cs="Arial"/>
          <w:b/>
          <w:sz w:val="24"/>
          <w:u w:val="single"/>
        </w:rPr>
      </w:pPr>
    </w:p>
    <w:p w14:paraId="22390F45" w14:textId="77777777" w:rsidR="00235E9E" w:rsidRPr="00A67F35" w:rsidRDefault="00235E9E" w:rsidP="00235E9E">
      <w:pPr>
        <w:pStyle w:val="BodyText"/>
        <w:rPr>
          <w:rFonts w:ascii="Arial Rounded MT Bold" w:hAnsi="Arial Rounded MT Bold" w:cs="Arial"/>
        </w:rPr>
      </w:pPr>
      <w:r w:rsidRPr="00A67F35">
        <w:rPr>
          <w:rFonts w:ascii="Arial Rounded MT Bold" w:hAnsi="Arial Rounded MT Bold" w:cs="Arial"/>
        </w:rPr>
        <w:t xml:space="preserve">The school follows the SEN Code of Practice </w:t>
      </w:r>
      <w:r w:rsidR="00FB02D8">
        <w:rPr>
          <w:rFonts w:ascii="Arial Rounded MT Bold" w:hAnsi="Arial Rounded MT Bold" w:cs="Arial"/>
        </w:rPr>
        <w:t>(July</w:t>
      </w:r>
      <w:r w:rsidR="00C84920" w:rsidRPr="00A67F35">
        <w:rPr>
          <w:rFonts w:ascii="Arial Rounded MT Bold" w:hAnsi="Arial Rounded MT Bold" w:cs="Arial"/>
        </w:rPr>
        <w:t xml:space="preserve"> 2014) </w:t>
      </w:r>
      <w:r w:rsidRPr="00A67F35">
        <w:rPr>
          <w:rFonts w:ascii="Arial Rounded MT Bold" w:hAnsi="Arial Rounded MT Bold" w:cs="Arial"/>
        </w:rPr>
        <w:t xml:space="preserve">with regard to the identification, assessment and review of pupils with special educational needs.  We aim to identify such needs by the end of Term 2 Year 1 in the case of pupils who have been on roll since Reception.  Where pupils are transferred to </w:t>
      </w:r>
      <w:proofErr w:type="spellStart"/>
      <w:r w:rsidRPr="00A67F35">
        <w:rPr>
          <w:rFonts w:ascii="Arial Rounded MT Bold" w:hAnsi="Arial Rounded MT Bold" w:cs="Arial"/>
        </w:rPr>
        <w:t>Barkisland</w:t>
      </w:r>
      <w:proofErr w:type="spellEnd"/>
      <w:r w:rsidRPr="00A67F35">
        <w:rPr>
          <w:rFonts w:ascii="Arial Rounded MT Bold" w:hAnsi="Arial Rounded MT Bold" w:cs="Arial"/>
        </w:rPr>
        <w:t xml:space="preserve"> School from other mainstream settings we aim to identify SEN within one half term, using previous school records and internal </w:t>
      </w:r>
      <w:r w:rsidR="00FB02D8">
        <w:rPr>
          <w:rFonts w:ascii="Arial Rounded MT Bold" w:hAnsi="Arial Rounded MT Bold" w:cs="Arial"/>
        </w:rPr>
        <w:t xml:space="preserve">school </w:t>
      </w:r>
      <w:r w:rsidRPr="00A67F35">
        <w:rPr>
          <w:rFonts w:ascii="Arial Rounded MT Bold" w:hAnsi="Arial Rounded MT Bold" w:cs="Arial"/>
        </w:rPr>
        <w:t xml:space="preserve">assessments.  </w:t>
      </w:r>
    </w:p>
    <w:p w14:paraId="020B9500" w14:textId="77777777" w:rsidR="00235E9E" w:rsidRPr="00A67F35" w:rsidRDefault="00235E9E" w:rsidP="00235E9E">
      <w:pPr>
        <w:rPr>
          <w:rFonts w:ascii="Arial Rounded MT Bold" w:hAnsi="Arial Rounded MT Bold" w:cs="Arial"/>
          <w:bCs/>
          <w:sz w:val="24"/>
        </w:rPr>
      </w:pPr>
    </w:p>
    <w:p w14:paraId="115FC6B1" w14:textId="77777777" w:rsidR="00235E9E" w:rsidRPr="00A67F35" w:rsidRDefault="00235E9E" w:rsidP="00235E9E">
      <w:pPr>
        <w:rPr>
          <w:rFonts w:ascii="Arial Rounded MT Bold" w:hAnsi="Arial Rounded MT Bold" w:cs="Arial"/>
          <w:b/>
          <w:bCs/>
          <w:sz w:val="24"/>
        </w:rPr>
      </w:pPr>
      <w:r w:rsidRPr="00A67F35">
        <w:rPr>
          <w:rFonts w:ascii="Arial Rounded MT Bold" w:hAnsi="Arial Rounded MT Bold" w:cs="Arial"/>
          <w:b/>
          <w:bCs/>
          <w:sz w:val="24"/>
        </w:rPr>
        <w:t>To do this teachers use a range of assessments:</w:t>
      </w:r>
    </w:p>
    <w:p w14:paraId="225635CB" w14:textId="77777777" w:rsidR="00235E9E" w:rsidRPr="00A67F35" w:rsidRDefault="00235E9E" w:rsidP="00235E9E">
      <w:pPr>
        <w:rPr>
          <w:rFonts w:ascii="Arial Rounded MT Bold" w:hAnsi="Arial Rounded MT Bold" w:cs="Arial"/>
          <w:bCs/>
          <w:sz w:val="16"/>
        </w:rPr>
      </w:pPr>
    </w:p>
    <w:p w14:paraId="605A6DC8" w14:textId="77777777" w:rsidR="00235E9E" w:rsidRPr="00A67F35" w:rsidRDefault="00235E9E" w:rsidP="00235E9E">
      <w:pPr>
        <w:numPr>
          <w:ilvl w:val="0"/>
          <w:numId w:val="1"/>
        </w:numPr>
        <w:rPr>
          <w:rFonts w:ascii="Arial Rounded MT Bold" w:hAnsi="Arial Rounded MT Bold" w:cs="Arial"/>
          <w:bCs/>
          <w:sz w:val="24"/>
        </w:rPr>
      </w:pPr>
      <w:r w:rsidRPr="00A67F35">
        <w:rPr>
          <w:rFonts w:ascii="Arial Rounded MT Bold" w:hAnsi="Arial Rounded MT Bold" w:cs="Arial"/>
          <w:bCs/>
          <w:sz w:val="24"/>
        </w:rPr>
        <w:t>Baseline assessment results in YR plus teacher assessments.</w:t>
      </w:r>
    </w:p>
    <w:p w14:paraId="083284FA" w14:textId="77777777" w:rsidR="00235E9E" w:rsidRPr="00A67F35" w:rsidRDefault="00235E9E" w:rsidP="00235E9E">
      <w:pPr>
        <w:numPr>
          <w:ilvl w:val="0"/>
          <w:numId w:val="1"/>
        </w:numPr>
        <w:rPr>
          <w:rFonts w:ascii="Arial Rounded MT Bold" w:hAnsi="Arial Rounded MT Bold" w:cs="Arial"/>
          <w:bCs/>
          <w:sz w:val="24"/>
        </w:rPr>
      </w:pPr>
      <w:r w:rsidRPr="00A67F35">
        <w:rPr>
          <w:rFonts w:ascii="Arial Rounded MT Bold" w:hAnsi="Arial Rounded MT Bold" w:cs="Arial"/>
          <w:bCs/>
          <w:sz w:val="24"/>
        </w:rPr>
        <w:t>A test of phonological awareness in Year 1 Term 1.</w:t>
      </w:r>
    </w:p>
    <w:p w14:paraId="15240CD7" w14:textId="09A69D77" w:rsidR="00235E9E" w:rsidRPr="00A67F35" w:rsidRDefault="00235E9E" w:rsidP="00235E9E">
      <w:pPr>
        <w:numPr>
          <w:ilvl w:val="0"/>
          <w:numId w:val="1"/>
        </w:numPr>
        <w:rPr>
          <w:rFonts w:ascii="Arial Rounded MT Bold" w:hAnsi="Arial Rounded MT Bold" w:cs="Arial"/>
          <w:bCs/>
          <w:sz w:val="24"/>
        </w:rPr>
      </w:pPr>
      <w:r w:rsidRPr="00A67F35">
        <w:rPr>
          <w:rFonts w:ascii="Arial Rounded MT Bold" w:hAnsi="Arial Rounded MT Bold" w:cs="Arial"/>
          <w:bCs/>
          <w:sz w:val="24"/>
        </w:rPr>
        <w:t xml:space="preserve">On-going teacher assessments e.g. </w:t>
      </w:r>
      <w:r w:rsidR="00A67F35">
        <w:rPr>
          <w:rFonts w:ascii="Arial Rounded MT Bold" w:hAnsi="Arial Rounded MT Bold" w:cs="Arial"/>
          <w:bCs/>
          <w:sz w:val="24"/>
        </w:rPr>
        <w:t>personalised pupil assessment cards</w:t>
      </w:r>
      <w:r w:rsidR="006D7A7F">
        <w:rPr>
          <w:rFonts w:ascii="Arial Rounded MT Bold" w:hAnsi="Arial Rounded MT Bold" w:cs="Arial"/>
          <w:bCs/>
          <w:sz w:val="24"/>
        </w:rPr>
        <w:t>, termly PIRA tests</w:t>
      </w:r>
      <w:r w:rsidR="00A67F35">
        <w:rPr>
          <w:rFonts w:ascii="Arial Rounded MT Bold" w:hAnsi="Arial Rounded MT Bold" w:cs="Arial"/>
          <w:bCs/>
          <w:sz w:val="24"/>
        </w:rPr>
        <w:t xml:space="preserve">  &amp; testing</w:t>
      </w:r>
      <w:r w:rsidRPr="00A67F35">
        <w:rPr>
          <w:rFonts w:ascii="Arial Rounded MT Bold" w:hAnsi="Arial Rounded MT Bold" w:cs="Arial"/>
          <w:bCs/>
          <w:sz w:val="24"/>
        </w:rPr>
        <w:t xml:space="preserve"> results in relevant year groups</w:t>
      </w:r>
    </w:p>
    <w:p w14:paraId="230D596B" w14:textId="77777777" w:rsidR="00235E9E" w:rsidRPr="00A67F35" w:rsidRDefault="00235E9E" w:rsidP="00235E9E">
      <w:pPr>
        <w:numPr>
          <w:ilvl w:val="0"/>
          <w:numId w:val="1"/>
        </w:numPr>
        <w:rPr>
          <w:rFonts w:ascii="Arial Rounded MT Bold" w:hAnsi="Arial Rounded MT Bold" w:cs="Arial"/>
          <w:bCs/>
          <w:sz w:val="24"/>
        </w:rPr>
      </w:pPr>
      <w:r w:rsidRPr="00A67F35">
        <w:rPr>
          <w:rFonts w:ascii="Arial Rounded MT Bold" w:hAnsi="Arial Rounded MT Bold" w:cs="Arial"/>
          <w:bCs/>
          <w:sz w:val="24"/>
        </w:rPr>
        <w:t>SATs results (Y2 &amp; Y6)</w:t>
      </w:r>
    </w:p>
    <w:p w14:paraId="522C1205" w14:textId="77777777" w:rsidR="00235E9E" w:rsidRPr="00A67F35" w:rsidRDefault="00235E9E" w:rsidP="00235E9E">
      <w:pPr>
        <w:numPr>
          <w:ilvl w:val="0"/>
          <w:numId w:val="1"/>
        </w:numPr>
        <w:rPr>
          <w:rFonts w:ascii="Arial Rounded MT Bold" w:hAnsi="Arial Rounded MT Bold" w:cs="Arial"/>
          <w:bCs/>
          <w:sz w:val="24"/>
        </w:rPr>
      </w:pPr>
      <w:r w:rsidRPr="00A67F35">
        <w:rPr>
          <w:rFonts w:ascii="Arial Rounded MT Bold" w:hAnsi="Arial Rounded MT Bold" w:cs="Arial"/>
          <w:bCs/>
          <w:sz w:val="24"/>
        </w:rPr>
        <w:t>The guidance outlined in the SEN</w:t>
      </w:r>
      <w:r w:rsidR="00A67F35">
        <w:rPr>
          <w:rFonts w:ascii="Arial Rounded MT Bold" w:hAnsi="Arial Rounded MT Bold" w:cs="Arial"/>
          <w:bCs/>
          <w:sz w:val="24"/>
        </w:rPr>
        <w:t>D</w:t>
      </w:r>
      <w:r w:rsidRPr="00A67F35">
        <w:rPr>
          <w:rFonts w:ascii="Arial Rounded MT Bold" w:hAnsi="Arial Rounded MT Bold" w:cs="Arial"/>
          <w:bCs/>
          <w:sz w:val="24"/>
        </w:rPr>
        <w:t xml:space="preserve"> Toolkit accompanying the Code of Practice.</w:t>
      </w:r>
    </w:p>
    <w:p w14:paraId="7FBC33D6" w14:textId="77777777" w:rsidR="00235E9E" w:rsidRPr="00A67F35" w:rsidRDefault="00235E9E" w:rsidP="00235E9E">
      <w:pPr>
        <w:rPr>
          <w:rFonts w:ascii="Arial Rounded MT Bold" w:hAnsi="Arial Rounded MT Bold" w:cs="Arial"/>
          <w:bCs/>
          <w:sz w:val="16"/>
        </w:rPr>
      </w:pPr>
    </w:p>
    <w:p w14:paraId="721D99C4" w14:textId="77777777" w:rsidR="00235E9E" w:rsidRPr="00A67F35" w:rsidRDefault="00235E9E" w:rsidP="00235E9E">
      <w:pPr>
        <w:rPr>
          <w:rFonts w:ascii="Arial Rounded MT Bold" w:hAnsi="Arial Rounded MT Bold" w:cs="Arial"/>
          <w:bCs/>
          <w:sz w:val="24"/>
        </w:rPr>
      </w:pPr>
      <w:r w:rsidRPr="00A67F35">
        <w:rPr>
          <w:rFonts w:ascii="Arial Rounded MT Bold" w:hAnsi="Arial Rounded MT Bold" w:cs="Arial"/>
          <w:bCs/>
          <w:sz w:val="24"/>
        </w:rPr>
        <w:t>Pupils who fail to make expected progress on the basis of accumulated evidence a</w:t>
      </w:r>
      <w:r w:rsidR="00C84920" w:rsidRPr="00A67F35">
        <w:rPr>
          <w:rFonts w:ascii="Arial Rounded MT Bold" w:hAnsi="Arial Rounded MT Bold" w:cs="Arial"/>
          <w:bCs/>
          <w:sz w:val="24"/>
        </w:rPr>
        <w:t>re placed on the SEN register at</w:t>
      </w:r>
      <w:r w:rsidRPr="00A67F35">
        <w:rPr>
          <w:rFonts w:ascii="Arial Rounded MT Bold" w:hAnsi="Arial Rounded MT Bold" w:cs="Arial"/>
          <w:bCs/>
          <w:sz w:val="24"/>
        </w:rPr>
        <w:t xml:space="preserve"> the </w:t>
      </w:r>
      <w:r w:rsidR="00A67F35">
        <w:rPr>
          <w:rFonts w:ascii="Arial Rounded MT Bold" w:hAnsi="Arial Rounded MT Bold" w:cs="Arial"/>
          <w:bCs/>
          <w:sz w:val="24"/>
        </w:rPr>
        <w:t>SEN Support</w:t>
      </w:r>
      <w:r w:rsidRPr="00A67F35">
        <w:rPr>
          <w:rFonts w:ascii="Arial Rounded MT Bold" w:hAnsi="Arial Rounded MT Bold" w:cs="Arial"/>
          <w:bCs/>
          <w:sz w:val="24"/>
        </w:rPr>
        <w:t xml:space="preserve"> stage</w:t>
      </w:r>
      <w:r w:rsidR="00C84920" w:rsidRPr="00A67F35">
        <w:rPr>
          <w:rFonts w:ascii="Arial Rounded MT Bold" w:hAnsi="Arial Rounded MT Bold" w:cs="Arial"/>
          <w:bCs/>
          <w:sz w:val="24"/>
        </w:rPr>
        <w:t xml:space="preserve"> because they require </w:t>
      </w:r>
      <w:r w:rsidR="00A67F35">
        <w:rPr>
          <w:rFonts w:ascii="Arial Rounded MT Bold" w:hAnsi="Arial Rounded MT Bold" w:cs="Arial"/>
          <w:bCs/>
          <w:sz w:val="24"/>
        </w:rPr>
        <w:t>additional strategies above and beyond those provided by the quality first teaching within the classroom</w:t>
      </w:r>
      <w:r w:rsidRPr="00A67F35">
        <w:rPr>
          <w:rFonts w:ascii="Arial Rounded MT Bold" w:hAnsi="Arial Rounded MT Bold" w:cs="Arial"/>
          <w:bCs/>
          <w:sz w:val="24"/>
        </w:rPr>
        <w:t xml:space="preserve">.  Parents are consulted before this decision is made, and any concerns </w:t>
      </w:r>
      <w:r w:rsidRPr="00A67F35">
        <w:rPr>
          <w:rFonts w:ascii="Arial Rounded MT Bold" w:hAnsi="Arial Rounded MT Bold" w:cs="Arial"/>
          <w:bCs/>
          <w:sz w:val="24"/>
        </w:rPr>
        <w:lastRenderedPageBreak/>
        <w:t>regarding a pupil’s SEN</w:t>
      </w:r>
      <w:r w:rsidR="00A67F35">
        <w:rPr>
          <w:rFonts w:ascii="Arial Rounded MT Bold" w:hAnsi="Arial Rounded MT Bold" w:cs="Arial"/>
          <w:bCs/>
          <w:sz w:val="24"/>
        </w:rPr>
        <w:t>D</w:t>
      </w:r>
      <w:r w:rsidRPr="00A67F35">
        <w:rPr>
          <w:rFonts w:ascii="Arial Rounded MT Bold" w:hAnsi="Arial Rounded MT Bold" w:cs="Arial"/>
          <w:bCs/>
          <w:sz w:val="24"/>
        </w:rPr>
        <w:t xml:space="preserve"> can be discussed with the class teacher at any mutually convenient time.</w:t>
      </w:r>
    </w:p>
    <w:p w14:paraId="74A0EC4F" w14:textId="77777777" w:rsidR="00235E9E" w:rsidRPr="00A67F35" w:rsidRDefault="00235E9E" w:rsidP="00235E9E">
      <w:pPr>
        <w:rPr>
          <w:rFonts w:ascii="Arial Rounded MT Bold" w:hAnsi="Arial Rounded MT Bold" w:cs="Arial"/>
          <w:bCs/>
          <w:sz w:val="16"/>
        </w:rPr>
      </w:pPr>
    </w:p>
    <w:p w14:paraId="5C96997E" w14:textId="77777777" w:rsidR="00235E9E" w:rsidRPr="00751D40" w:rsidRDefault="00A67F35" w:rsidP="00235E9E">
      <w:pPr>
        <w:pStyle w:val="Heading1"/>
        <w:rPr>
          <w:rFonts w:ascii="Arial Rounded MT Bold" w:hAnsi="Arial Rounded MT Bold" w:cs="Arial"/>
          <w:sz w:val="28"/>
          <w:u w:val="single"/>
        </w:rPr>
      </w:pPr>
      <w:r w:rsidRPr="00751D40">
        <w:rPr>
          <w:rFonts w:ascii="Arial Rounded MT Bold" w:hAnsi="Arial Rounded MT Bold" w:cs="Arial"/>
          <w:sz w:val="28"/>
          <w:u w:val="single"/>
        </w:rPr>
        <w:t>SEN Support</w:t>
      </w:r>
    </w:p>
    <w:p w14:paraId="188B6E49" w14:textId="77777777" w:rsidR="00235E9E" w:rsidRPr="00A67F35" w:rsidRDefault="00235E9E" w:rsidP="00235E9E">
      <w:pPr>
        <w:rPr>
          <w:rFonts w:ascii="Arial Rounded MT Bold" w:hAnsi="Arial Rounded MT Bold" w:cs="Arial"/>
          <w:bCs/>
          <w:sz w:val="16"/>
        </w:rPr>
      </w:pPr>
    </w:p>
    <w:p w14:paraId="3812B57F" w14:textId="77777777" w:rsidR="00235E9E" w:rsidRPr="00A67F35" w:rsidRDefault="00235E9E" w:rsidP="00235E9E">
      <w:pPr>
        <w:pStyle w:val="BodyText"/>
        <w:rPr>
          <w:rFonts w:ascii="Arial Rounded MT Bold" w:hAnsi="Arial Rounded MT Bold" w:cs="Arial"/>
        </w:rPr>
      </w:pPr>
      <w:r w:rsidRPr="00A67F35">
        <w:rPr>
          <w:rFonts w:ascii="Arial Rounded MT Bold" w:hAnsi="Arial Rounded MT Bold" w:cs="Arial"/>
        </w:rPr>
        <w:t>At this stage an I</w:t>
      </w:r>
      <w:r w:rsidR="00A67F35">
        <w:rPr>
          <w:rFonts w:ascii="Arial Rounded MT Bold" w:hAnsi="Arial Rounded MT Bold" w:cs="Arial"/>
        </w:rPr>
        <w:t>ndividualised Support Plan (IS</w:t>
      </w:r>
      <w:r w:rsidRPr="00A67F35">
        <w:rPr>
          <w:rFonts w:ascii="Arial Rounded MT Bold" w:hAnsi="Arial Rounded MT Bold" w:cs="Arial"/>
        </w:rPr>
        <w:t xml:space="preserve">P) is drawn up in consultation with parents, where </w:t>
      </w:r>
      <w:r w:rsidR="00A67F35">
        <w:rPr>
          <w:rFonts w:ascii="Arial Rounded MT Bold" w:hAnsi="Arial Rounded MT Bold" w:cs="Arial"/>
        </w:rPr>
        <w:t xml:space="preserve">possible, and the pupil.  </w:t>
      </w:r>
      <w:r w:rsidR="00751D40">
        <w:rPr>
          <w:rFonts w:ascii="Arial Rounded MT Bold" w:hAnsi="Arial Rounded MT Bold" w:cs="Arial"/>
        </w:rPr>
        <w:t xml:space="preserve">We aim to understand individual pupil’s learning needs using the graduated approach of the ‘assess, plan, do, review’ approach. </w:t>
      </w:r>
      <w:r w:rsidR="00A67F35">
        <w:rPr>
          <w:rFonts w:ascii="Arial Rounded MT Bold" w:hAnsi="Arial Rounded MT Bold" w:cs="Arial"/>
        </w:rPr>
        <w:t>The IS</w:t>
      </w:r>
      <w:r w:rsidRPr="00A67F35">
        <w:rPr>
          <w:rFonts w:ascii="Arial Rounded MT Bold" w:hAnsi="Arial Rounded MT Bold" w:cs="Arial"/>
        </w:rPr>
        <w:t>P format in use allows for close monitoring of progress towards short-term targets, agreed with pupil and parent, which are frequently reviewed</w:t>
      </w:r>
      <w:r w:rsidR="00C84920" w:rsidRPr="00A67F35">
        <w:rPr>
          <w:rFonts w:ascii="Arial Rounded MT Bold" w:hAnsi="Arial Rounded MT Bold" w:cs="Arial"/>
        </w:rPr>
        <w:t xml:space="preserve"> </w:t>
      </w:r>
      <w:r w:rsidR="00A67F35">
        <w:rPr>
          <w:rFonts w:ascii="Arial Rounded MT Bold" w:hAnsi="Arial Rounded MT Bold" w:cs="Arial"/>
        </w:rPr>
        <w:t xml:space="preserve">at least </w:t>
      </w:r>
      <w:r w:rsidR="00C84920" w:rsidRPr="00A67F35">
        <w:rPr>
          <w:rFonts w:ascii="Arial Rounded MT Bold" w:hAnsi="Arial Rounded MT Bold" w:cs="Arial"/>
        </w:rPr>
        <w:t>every term</w:t>
      </w:r>
      <w:r w:rsidRPr="00A67F35">
        <w:rPr>
          <w:rFonts w:ascii="Arial Rounded MT Bold" w:hAnsi="Arial Rounded MT Bold" w:cs="Arial"/>
        </w:rPr>
        <w:t>.  If it is felt that, despite the targeted programme of support</w:t>
      </w:r>
      <w:r w:rsidR="00751D40">
        <w:rPr>
          <w:rFonts w:ascii="Arial Rounded MT Bold" w:hAnsi="Arial Rounded MT Bold" w:cs="Arial"/>
        </w:rPr>
        <w:t xml:space="preserve">, </w:t>
      </w:r>
      <w:r w:rsidR="00FB02D8">
        <w:rPr>
          <w:rFonts w:ascii="Arial Rounded MT Bold" w:hAnsi="Arial Rounded MT Bold" w:cs="Arial"/>
        </w:rPr>
        <w:t>if</w:t>
      </w:r>
      <w:r w:rsidRPr="00A67F35">
        <w:rPr>
          <w:rFonts w:ascii="Arial Rounded MT Bold" w:hAnsi="Arial Rounded MT Bold" w:cs="Arial"/>
        </w:rPr>
        <w:t xml:space="preserve"> a child is failing to make the expected level of progress, and further advice is needed, the advice of outside agencies may be sought and the pupil will be placed on </w:t>
      </w:r>
      <w:r w:rsidR="00A67F35">
        <w:rPr>
          <w:rFonts w:ascii="Arial Rounded MT Bold" w:hAnsi="Arial Rounded MT Bold" w:cs="Arial"/>
        </w:rPr>
        <w:t>Specialist SEN Support</w:t>
      </w:r>
      <w:r w:rsidRPr="00A67F35">
        <w:rPr>
          <w:rFonts w:ascii="Arial Rounded MT Bold" w:hAnsi="Arial Rounded MT Bold" w:cs="Arial"/>
        </w:rPr>
        <w:t xml:space="preserve"> of the SEN</w:t>
      </w:r>
      <w:r w:rsidR="00FB02D8">
        <w:rPr>
          <w:rFonts w:ascii="Arial Rounded MT Bold" w:hAnsi="Arial Rounded MT Bold" w:cs="Arial"/>
        </w:rPr>
        <w:t>D</w:t>
      </w:r>
      <w:r w:rsidRPr="00A67F35">
        <w:rPr>
          <w:rFonts w:ascii="Arial Rounded MT Bold" w:hAnsi="Arial Rounded MT Bold" w:cs="Arial"/>
        </w:rPr>
        <w:t xml:space="preserve"> Register. </w:t>
      </w:r>
    </w:p>
    <w:p w14:paraId="40C98DD9" w14:textId="77777777" w:rsidR="00235E9E" w:rsidRPr="00A67F35" w:rsidRDefault="00235E9E" w:rsidP="00235E9E">
      <w:pPr>
        <w:rPr>
          <w:rFonts w:ascii="Arial Rounded MT Bold" w:hAnsi="Arial Rounded MT Bold" w:cs="Arial"/>
          <w:bCs/>
          <w:sz w:val="16"/>
        </w:rPr>
      </w:pPr>
    </w:p>
    <w:p w14:paraId="0F5386F7" w14:textId="77777777" w:rsidR="00235E9E" w:rsidRPr="00751D40" w:rsidRDefault="00A67F35" w:rsidP="00235E9E">
      <w:pPr>
        <w:pStyle w:val="Heading1"/>
        <w:rPr>
          <w:rFonts w:ascii="Arial Rounded MT Bold" w:hAnsi="Arial Rounded MT Bold" w:cs="Arial"/>
          <w:sz w:val="24"/>
          <w:u w:val="single"/>
        </w:rPr>
      </w:pPr>
      <w:r w:rsidRPr="00751D40">
        <w:rPr>
          <w:rFonts w:ascii="Arial Rounded MT Bold" w:hAnsi="Arial Rounded MT Bold" w:cs="Arial"/>
          <w:sz w:val="24"/>
          <w:u w:val="single"/>
        </w:rPr>
        <w:t>Specialist SEN Support</w:t>
      </w:r>
    </w:p>
    <w:p w14:paraId="126D7000" w14:textId="77777777" w:rsidR="00235E9E" w:rsidRPr="00A67F35" w:rsidRDefault="00235E9E" w:rsidP="00235E9E">
      <w:pPr>
        <w:rPr>
          <w:rFonts w:ascii="Arial Rounded MT Bold" w:hAnsi="Arial Rounded MT Bold" w:cs="Arial"/>
          <w:bCs/>
          <w:sz w:val="16"/>
        </w:rPr>
      </w:pPr>
    </w:p>
    <w:p w14:paraId="0B6E614E" w14:textId="77777777" w:rsidR="00235E9E" w:rsidRPr="00A67F35" w:rsidRDefault="00235E9E" w:rsidP="00235E9E">
      <w:pPr>
        <w:pStyle w:val="BodyText"/>
        <w:rPr>
          <w:rFonts w:ascii="Arial Rounded MT Bold" w:hAnsi="Arial Rounded MT Bold" w:cs="Arial"/>
        </w:rPr>
      </w:pPr>
      <w:r w:rsidRPr="00A67F35">
        <w:rPr>
          <w:rFonts w:ascii="Arial Rounded MT Bold" w:hAnsi="Arial Rounded MT Bold" w:cs="Arial"/>
        </w:rPr>
        <w:t xml:space="preserve">At this stage external advice from </w:t>
      </w:r>
      <w:r w:rsidR="00A67F35">
        <w:rPr>
          <w:rFonts w:ascii="Arial Rounded MT Bold" w:hAnsi="Arial Rounded MT Bold" w:cs="Arial"/>
        </w:rPr>
        <w:t xml:space="preserve">external </w:t>
      </w:r>
      <w:r w:rsidRPr="00A67F35">
        <w:rPr>
          <w:rFonts w:ascii="Arial Rounded MT Bold" w:hAnsi="Arial Rounded MT Bold" w:cs="Arial"/>
        </w:rPr>
        <w:t>support ser</w:t>
      </w:r>
      <w:r w:rsidR="00A67F35">
        <w:rPr>
          <w:rFonts w:ascii="Arial Rounded MT Bold" w:hAnsi="Arial Rounded MT Bold" w:cs="Arial"/>
        </w:rPr>
        <w:t>vices is sought to inform the IS</w:t>
      </w:r>
      <w:r w:rsidRPr="00A67F35">
        <w:rPr>
          <w:rFonts w:ascii="Arial Rounded MT Bold" w:hAnsi="Arial Rounded MT Bold" w:cs="Arial"/>
        </w:rPr>
        <w:t xml:space="preserve">P targets and alternative teaching strategies.  If, after two formal review meetings (held termly), a pupil fails to make expected progress a decision may be made to request a Formal Assessment </w:t>
      </w:r>
      <w:r w:rsidR="00A67F35">
        <w:rPr>
          <w:rFonts w:ascii="Arial Rounded MT Bold" w:hAnsi="Arial Rounded MT Bold" w:cs="Arial"/>
        </w:rPr>
        <w:t xml:space="preserve">(Educational Health Care Plan) </w:t>
      </w:r>
      <w:r w:rsidRPr="00A67F35">
        <w:rPr>
          <w:rFonts w:ascii="Arial Rounded MT Bold" w:hAnsi="Arial Rounded MT Bold" w:cs="Arial"/>
        </w:rPr>
        <w:t>of special educational need.  Parental consent must be given before such a decision is taken.</w:t>
      </w:r>
    </w:p>
    <w:p w14:paraId="2497B4BF" w14:textId="77777777" w:rsidR="00235E9E" w:rsidRPr="00A67F35" w:rsidRDefault="00235E9E" w:rsidP="00235E9E">
      <w:pPr>
        <w:rPr>
          <w:rFonts w:ascii="Arial Rounded MT Bold" w:hAnsi="Arial Rounded MT Bold" w:cs="Arial"/>
          <w:bCs/>
          <w:sz w:val="16"/>
        </w:rPr>
      </w:pPr>
    </w:p>
    <w:p w14:paraId="6AFDBAD5" w14:textId="77777777" w:rsidR="00C84920" w:rsidRPr="00A67F35" w:rsidRDefault="00C84920" w:rsidP="00235E9E">
      <w:pPr>
        <w:rPr>
          <w:rFonts w:ascii="Arial Rounded MT Bold" w:hAnsi="Arial Rounded MT Bold" w:cs="Arial"/>
          <w:bCs/>
          <w:sz w:val="16"/>
        </w:rPr>
      </w:pPr>
    </w:p>
    <w:p w14:paraId="22F5671B" w14:textId="1B8EF857" w:rsidR="00235E9E" w:rsidRPr="00A67F35" w:rsidRDefault="00235E9E" w:rsidP="00235E9E">
      <w:pPr>
        <w:rPr>
          <w:rFonts w:ascii="Arial Rounded MT Bold" w:hAnsi="Arial Rounded MT Bold" w:cs="Arial"/>
          <w:bCs/>
          <w:sz w:val="24"/>
        </w:rPr>
      </w:pPr>
      <w:r w:rsidRPr="00A67F35">
        <w:rPr>
          <w:rFonts w:ascii="Arial Rounded MT Bold" w:hAnsi="Arial Rounded MT Bold" w:cs="Arial"/>
          <w:bCs/>
          <w:sz w:val="24"/>
        </w:rPr>
        <w:t>All class teachers have a summa</w:t>
      </w:r>
      <w:r w:rsidR="00A67F35">
        <w:rPr>
          <w:rFonts w:ascii="Arial Rounded MT Bold" w:hAnsi="Arial Rounded MT Bold" w:cs="Arial"/>
          <w:bCs/>
          <w:sz w:val="24"/>
        </w:rPr>
        <w:t xml:space="preserve">ry of their responsibilities at SEN Support and Specialist SEN Support </w:t>
      </w:r>
      <w:r w:rsidRPr="00A67F35">
        <w:rPr>
          <w:rFonts w:ascii="Arial Rounded MT Bold" w:hAnsi="Arial Rounded MT Bold" w:cs="Arial"/>
          <w:bCs/>
          <w:sz w:val="24"/>
        </w:rPr>
        <w:t xml:space="preserve">in the </w:t>
      </w:r>
      <w:r w:rsidR="00A67F35">
        <w:rPr>
          <w:rFonts w:ascii="Arial Rounded MT Bold" w:hAnsi="Arial Rounded MT Bold" w:cs="Arial"/>
          <w:bCs/>
          <w:sz w:val="24"/>
        </w:rPr>
        <w:t>Inclusion</w:t>
      </w:r>
      <w:r w:rsidRPr="00A67F35">
        <w:rPr>
          <w:rFonts w:ascii="Arial Rounded MT Bold" w:hAnsi="Arial Rounded MT Bold" w:cs="Arial"/>
          <w:bCs/>
          <w:sz w:val="24"/>
        </w:rPr>
        <w:t xml:space="preserve"> file in each class.  The file also contains a list of SEN</w:t>
      </w:r>
      <w:r w:rsidR="00FB02D8">
        <w:rPr>
          <w:rFonts w:ascii="Arial Rounded MT Bold" w:hAnsi="Arial Rounded MT Bold" w:cs="Arial"/>
          <w:bCs/>
          <w:sz w:val="24"/>
        </w:rPr>
        <w:t>D</w:t>
      </w:r>
      <w:r w:rsidRPr="00A67F35">
        <w:rPr>
          <w:rFonts w:ascii="Arial Rounded MT Bold" w:hAnsi="Arial Rounded MT Bold" w:cs="Arial"/>
          <w:bCs/>
          <w:sz w:val="24"/>
        </w:rPr>
        <w:t xml:space="preserve"> pupils in the class and addit</w:t>
      </w:r>
      <w:r w:rsidR="00A67F35">
        <w:rPr>
          <w:rFonts w:ascii="Arial Rounded MT Bold" w:hAnsi="Arial Rounded MT Bold" w:cs="Arial"/>
          <w:bCs/>
          <w:sz w:val="24"/>
        </w:rPr>
        <w:t>ional SEN information.  Pupil IS</w:t>
      </w:r>
      <w:r w:rsidRPr="00A67F35">
        <w:rPr>
          <w:rFonts w:ascii="Arial Rounded MT Bold" w:hAnsi="Arial Rounded MT Bold" w:cs="Arial"/>
          <w:bCs/>
          <w:sz w:val="24"/>
        </w:rPr>
        <w:t xml:space="preserve">P’s are kept </w:t>
      </w:r>
      <w:r w:rsidR="006D7A7F">
        <w:rPr>
          <w:rFonts w:ascii="Arial Rounded MT Bold" w:hAnsi="Arial Rounded MT Bold" w:cs="Arial"/>
          <w:bCs/>
          <w:sz w:val="24"/>
        </w:rPr>
        <w:t>saved in pupils personal files and on the schools ‘T-Drive’.</w:t>
      </w:r>
    </w:p>
    <w:p w14:paraId="3B8135AD" w14:textId="77777777" w:rsidR="00235E9E" w:rsidRPr="00751D40" w:rsidRDefault="00235E9E" w:rsidP="00235E9E">
      <w:pPr>
        <w:pStyle w:val="Heading1"/>
        <w:rPr>
          <w:rFonts w:ascii="Arial Rounded MT Bold" w:hAnsi="Arial Rounded MT Bold" w:cs="Arial"/>
          <w:sz w:val="24"/>
          <w:u w:val="single"/>
        </w:rPr>
      </w:pPr>
      <w:r w:rsidRPr="00751D40">
        <w:rPr>
          <w:rFonts w:ascii="Arial Rounded MT Bold" w:hAnsi="Arial Rounded MT Bold" w:cs="Arial"/>
          <w:sz w:val="24"/>
          <w:u w:val="single"/>
        </w:rPr>
        <w:t>Review Meetings</w:t>
      </w:r>
    </w:p>
    <w:p w14:paraId="66F4F088" w14:textId="77777777" w:rsidR="00235E9E" w:rsidRPr="00A67F35" w:rsidRDefault="00235E9E" w:rsidP="00235E9E">
      <w:pPr>
        <w:rPr>
          <w:rFonts w:ascii="Arial Rounded MT Bold" w:hAnsi="Arial Rounded MT Bold" w:cs="Arial"/>
          <w:sz w:val="16"/>
        </w:rPr>
      </w:pPr>
    </w:p>
    <w:p w14:paraId="5DBC8492" w14:textId="77777777" w:rsidR="00235E9E" w:rsidRPr="00A67F35" w:rsidRDefault="00235E9E" w:rsidP="00235E9E">
      <w:pPr>
        <w:pStyle w:val="BodyText"/>
        <w:rPr>
          <w:rFonts w:ascii="Arial Rounded MT Bold" w:hAnsi="Arial Rounded MT Bold" w:cs="Arial"/>
          <w:bCs/>
        </w:rPr>
      </w:pPr>
      <w:r w:rsidRPr="00A67F35">
        <w:rPr>
          <w:rFonts w:ascii="Arial Rounded MT Bold" w:hAnsi="Arial Rounded MT Bold" w:cs="Arial"/>
          <w:bCs/>
        </w:rPr>
        <w:t xml:space="preserve">Review meetings are held </w:t>
      </w:r>
      <w:r w:rsidR="00A67F35">
        <w:rPr>
          <w:rFonts w:ascii="Arial Rounded MT Bold" w:hAnsi="Arial Rounded MT Bold" w:cs="Arial"/>
          <w:bCs/>
        </w:rPr>
        <w:t xml:space="preserve">at least </w:t>
      </w:r>
      <w:r w:rsidR="00C84920" w:rsidRPr="00A67F35">
        <w:rPr>
          <w:rFonts w:ascii="Arial Rounded MT Bold" w:hAnsi="Arial Rounded MT Bold" w:cs="Arial"/>
          <w:bCs/>
        </w:rPr>
        <w:t>every term</w:t>
      </w:r>
      <w:r w:rsidRPr="00A67F35">
        <w:rPr>
          <w:rFonts w:ascii="Arial Rounded MT Bold" w:hAnsi="Arial Rounded MT Bold" w:cs="Arial"/>
          <w:bCs/>
        </w:rPr>
        <w:t xml:space="preserve"> for all pupils on the SEN</w:t>
      </w:r>
      <w:r w:rsidR="00A67F35">
        <w:rPr>
          <w:rFonts w:ascii="Arial Rounded MT Bold" w:hAnsi="Arial Rounded MT Bold" w:cs="Arial"/>
          <w:bCs/>
        </w:rPr>
        <w:t>D</w:t>
      </w:r>
      <w:r w:rsidRPr="00A67F35">
        <w:rPr>
          <w:rFonts w:ascii="Arial Rounded MT Bold" w:hAnsi="Arial Rounded MT Bold" w:cs="Arial"/>
          <w:bCs/>
        </w:rPr>
        <w:t xml:space="preserve"> register.  Parents are invited to attend as well as the class teacher.  Representatives from external support agencies may also be invited, if appropriate.  If a decision is made at</w:t>
      </w:r>
      <w:r w:rsidR="00A67F35">
        <w:rPr>
          <w:rFonts w:ascii="Arial Rounded MT Bold" w:hAnsi="Arial Rounded MT Bold" w:cs="Arial"/>
          <w:bCs/>
        </w:rPr>
        <w:t xml:space="preserve"> the meeting to draw up a new IS</w:t>
      </w:r>
      <w:r w:rsidRPr="00A67F35">
        <w:rPr>
          <w:rFonts w:ascii="Arial Rounded MT Bold" w:hAnsi="Arial Rounded MT Bold" w:cs="Arial"/>
          <w:bCs/>
        </w:rPr>
        <w:t>P the Inclusion Manager will file a copy centrally and send a copy to parents.</w:t>
      </w:r>
    </w:p>
    <w:p w14:paraId="2436B5D9" w14:textId="77777777" w:rsidR="00235E9E" w:rsidRPr="00A67F35" w:rsidRDefault="00235E9E" w:rsidP="00235E9E">
      <w:pPr>
        <w:pStyle w:val="BodyText"/>
        <w:rPr>
          <w:rFonts w:ascii="Arial Rounded MT Bold" w:hAnsi="Arial Rounded MT Bold" w:cs="Arial"/>
          <w:bCs/>
        </w:rPr>
      </w:pPr>
    </w:p>
    <w:p w14:paraId="61EB1362" w14:textId="77777777" w:rsidR="00235E9E" w:rsidRPr="00A67F35" w:rsidRDefault="00BC3964" w:rsidP="00235E9E">
      <w:pPr>
        <w:pStyle w:val="BodyText"/>
        <w:rPr>
          <w:rFonts w:ascii="Arial Rounded MT Bold" w:hAnsi="Arial Rounded MT Bold" w:cs="Arial"/>
          <w:bCs/>
        </w:rPr>
      </w:pPr>
      <w:r>
        <w:rPr>
          <w:rFonts w:ascii="Arial Rounded MT Bold" w:hAnsi="Arial Rounded MT Bold" w:cs="Arial"/>
          <w:bCs/>
        </w:rPr>
        <w:t xml:space="preserve">For pupils with an </w:t>
      </w:r>
      <w:r w:rsidR="00C84920" w:rsidRPr="00A67F35">
        <w:rPr>
          <w:rFonts w:ascii="Arial Rounded MT Bold" w:hAnsi="Arial Rounded MT Bold" w:cs="Arial"/>
          <w:bCs/>
        </w:rPr>
        <w:t>Education Health Care Plan (EHC)</w:t>
      </w:r>
      <w:r w:rsidR="00235E9E" w:rsidRPr="00A67F35">
        <w:rPr>
          <w:rFonts w:ascii="Arial Rounded MT Bold" w:hAnsi="Arial Rounded MT Bold" w:cs="Arial"/>
          <w:bCs/>
        </w:rPr>
        <w:t>, parents and all agencies involved with the pupil are invited to submit a report prior to the Annual Review. At this meeting progress against the objectives outlined in the statement are reviewed. A copy of the review report is sent to all invitees, including parents.</w:t>
      </w:r>
    </w:p>
    <w:p w14:paraId="1253705E" w14:textId="77777777" w:rsidR="00235E9E" w:rsidRPr="00A67F35" w:rsidRDefault="00235E9E" w:rsidP="00235E9E">
      <w:pPr>
        <w:pStyle w:val="BodyText"/>
        <w:rPr>
          <w:rFonts w:ascii="Arial Rounded MT Bold" w:hAnsi="Arial Rounded MT Bold" w:cs="Arial"/>
          <w:bCs/>
        </w:rPr>
      </w:pPr>
    </w:p>
    <w:p w14:paraId="260A90DB" w14:textId="77777777" w:rsidR="00235E9E" w:rsidRPr="00A67F35" w:rsidRDefault="00235E9E" w:rsidP="00235E9E">
      <w:pPr>
        <w:pStyle w:val="BodyText"/>
        <w:rPr>
          <w:rFonts w:ascii="Arial Rounded MT Bold" w:hAnsi="Arial Rounded MT Bold" w:cs="Arial"/>
          <w:b/>
          <w:u w:val="single"/>
        </w:rPr>
      </w:pPr>
    </w:p>
    <w:p w14:paraId="7E63D8B4" w14:textId="77777777" w:rsidR="00235E9E" w:rsidRPr="00A67F35" w:rsidRDefault="00235E9E" w:rsidP="00235E9E">
      <w:pPr>
        <w:pStyle w:val="BodyText"/>
        <w:rPr>
          <w:rFonts w:ascii="Arial Rounded MT Bold" w:hAnsi="Arial Rounded MT Bold" w:cs="Arial"/>
          <w:b/>
          <w:u w:val="single"/>
        </w:rPr>
      </w:pPr>
      <w:r w:rsidRPr="00A67F35">
        <w:rPr>
          <w:rFonts w:ascii="Arial Rounded MT Bold" w:hAnsi="Arial Rounded MT Bold" w:cs="Arial"/>
          <w:b/>
          <w:u w:val="single"/>
        </w:rPr>
        <w:t>The SEN</w:t>
      </w:r>
      <w:r w:rsidR="00FB02D8">
        <w:rPr>
          <w:rFonts w:ascii="Arial Rounded MT Bold" w:hAnsi="Arial Rounded MT Bold" w:cs="Arial"/>
          <w:b/>
          <w:u w:val="single"/>
        </w:rPr>
        <w:t>D</w:t>
      </w:r>
      <w:r w:rsidRPr="00A67F35">
        <w:rPr>
          <w:rFonts w:ascii="Arial Rounded MT Bold" w:hAnsi="Arial Rounded MT Bold" w:cs="Arial"/>
          <w:b/>
          <w:u w:val="single"/>
        </w:rPr>
        <w:t xml:space="preserve"> Register</w:t>
      </w:r>
    </w:p>
    <w:p w14:paraId="577D659A" w14:textId="77777777" w:rsidR="00235E9E" w:rsidRPr="00A67F35" w:rsidRDefault="00235E9E" w:rsidP="00235E9E">
      <w:pPr>
        <w:pStyle w:val="BodyText"/>
        <w:rPr>
          <w:rFonts w:ascii="Arial Rounded MT Bold" w:hAnsi="Arial Rounded MT Bold" w:cs="Arial"/>
          <w:b/>
          <w:u w:val="single"/>
        </w:rPr>
      </w:pPr>
    </w:p>
    <w:p w14:paraId="00AFBAA9" w14:textId="77777777" w:rsidR="00235E9E" w:rsidRPr="00A67F35" w:rsidRDefault="00235E9E" w:rsidP="00235E9E">
      <w:pPr>
        <w:pStyle w:val="BodyText"/>
        <w:rPr>
          <w:rFonts w:ascii="Arial Rounded MT Bold" w:hAnsi="Arial Rounded MT Bold" w:cs="Arial"/>
          <w:bCs/>
        </w:rPr>
      </w:pPr>
      <w:r w:rsidRPr="00A67F35">
        <w:rPr>
          <w:rFonts w:ascii="Arial Rounded MT Bold" w:hAnsi="Arial Rounded MT Bold" w:cs="Arial"/>
          <w:bCs/>
        </w:rPr>
        <w:t>The SEN</w:t>
      </w:r>
      <w:r w:rsidR="00FB02D8">
        <w:rPr>
          <w:rFonts w:ascii="Arial Rounded MT Bold" w:hAnsi="Arial Rounded MT Bold" w:cs="Arial"/>
          <w:bCs/>
        </w:rPr>
        <w:t>D</w:t>
      </w:r>
      <w:r w:rsidRPr="00A67F35">
        <w:rPr>
          <w:rFonts w:ascii="Arial Rounded MT Bold" w:hAnsi="Arial Rounded MT Bold" w:cs="Arial"/>
          <w:bCs/>
        </w:rPr>
        <w:t xml:space="preserve"> register is formally updated </w:t>
      </w:r>
      <w:r w:rsidR="00A67F35">
        <w:rPr>
          <w:rFonts w:ascii="Arial Rounded MT Bold" w:hAnsi="Arial Rounded MT Bold" w:cs="Arial"/>
          <w:bCs/>
        </w:rPr>
        <w:t xml:space="preserve">at least </w:t>
      </w:r>
      <w:r w:rsidRPr="00A67F35">
        <w:rPr>
          <w:rFonts w:ascii="Arial Rounded MT Bold" w:hAnsi="Arial Rounded MT Bold" w:cs="Arial"/>
          <w:bCs/>
        </w:rPr>
        <w:t>each term</w:t>
      </w:r>
      <w:r w:rsidR="00FB02D8">
        <w:rPr>
          <w:rFonts w:ascii="Arial Rounded MT Bold" w:hAnsi="Arial Rounded MT Bold" w:cs="Arial"/>
          <w:bCs/>
        </w:rPr>
        <w:t xml:space="preserve"> by the Inclusion Manager</w:t>
      </w:r>
      <w:r w:rsidRPr="00A67F35">
        <w:rPr>
          <w:rFonts w:ascii="Arial Rounded MT Bold" w:hAnsi="Arial Rounded MT Bold" w:cs="Arial"/>
          <w:bCs/>
        </w:rPr>
        <w:t xml:space="preserve">.  Class teachers may at this time nominate additional pupils to be placed at </w:t>
      </w:r>
      <w:r w:rsidR="00A67F35">
        <w:rPr>
          <w:rFonts w:ascii="Arial Rounded MT Bold" w:hAnsi="Arial Rounded MT Bold" w:cs="Arial"/>
          <w:bCs/>
        </w:rPr>
        <w:t>SEN Support</w:t>
      </w:r>
      <w:r w:rsidR="00FB02D8">
        <w:rPr>
          <w:rFonts w:ascii="Arial Rounded MT Bold" w:hAnsi="Arial Rounded MT Bold" w:cs="Arial"/>
          <w:bCs/>
        </w:rPr>
        <w:t xml:space="preserve">. The register is a document which is ever changing dependent upon current needs of individual pupils. </w:t>
      </w:r>
      <w:r w:rsidRPr="00A67F35">
        <w:rPr>
          <w:rFonts w:ascii="Arial Rounded MT Bold" w:hAnsi="Arial Rounded MT Bold" w:cs="Arial"/>
          <w:bCs/>
        </w:rPr>
        <w:t>In order to do this, the following evidence is required from teachers:</w:t>
      </w:r>
    </w:p>
    <w:p w14:paraId="7098A694" w14:textId="77777777" w:rsidR="00235E9E" w:rsidRPr="00A67F35" w:rsidRDefault="00235E9E" w:rsidP="00235E9E">
      <w:pPr>
        <w:pStyle w:val="BodyText"/>
        <w:rPr>
          <w:rFonts w:ascii="Arial Rounded MT Bold" w:hAnsi="Arial Rounded MT Bold" w:cs="Arial"/>
          <w:bCs/>
        </w:rPr>
      </w:pPr>
    </w:p>
    <w:p w14:paraId="2B3B7D05" w14:textId="77777777" w:rsidR="00235E9E" w:rsidRPr="00A67F35" w:rsidRDefault="00BC3964" w:rsidP="00235E9E">
      <w:pPr>
        <w:pStyle w:val="BodyText"/>
        <w:numPr>
          <w:ilvl w:val="0"/>
          <w:numId w:val="1"/>
        </w:numPr>
        <w:tabs>
          <w:tab w:val="clear" w:pos="1134"/>
        </w:tabs>
        <w:rPr>
          <w:rFonts w:ascii="Arial Rounded MT Bold" w:hAnsi="Arial Rounded MT Bold" w:cs="Arial"/>
          <w:bCs/>
        </w:rPr>
      </w:pPr>
      <w:r>
        <w:rPr>
          <w:rFonts w:ascii="Arial Rounded MT Bold" w:hAnsi="Arial Rounded MT Bold" w:cs="Arial"/>
          <w:bCs/>
        </w:rPr>
        <w:t>R</w:t>
      </w:r>
      <w:r w:rsidR="00235E9E" w:rsidRPr="00A67F35">
        <w:rPr>
          <w:rFonts w:ascii="Arial Rounded MT Bold" w:hAnsi="Arial Rounded MT Bold" w:cs="Arial"/>
          <w:bCs/>
        </w:rPr>
        <w:t>esults from any curriculum tests.</w:t>
      </w:r>
    </w:p>
    <w:p w14:paraId="2437F492" w14:textId="77777777" w:rsidR="00235E9E" w:rsidRPr="00A67F35" w:rsidRDefault="00235E9E" w:rsidP="00235E9E">
      <w:pPr>
        <w:pStyle w:val="BodyText"/>
        <w:numPr>
          <w:ilvl w:val="0"/>
          <w:numId w:val="1"/>
        </w:numPr>
        <w:tabs>
          <w:tab w:val="clear" w:pos="1134"/>
        </w:tabs>
        <w:rPr>
          <w:rFonts w:ascii="Arial Rounded MT Bold" w:hAnsi="Arial Rounded MT Bold" w:cs="Arial"/>
          <w:bCs/>
        </w:rPr>
      </w:pPr>
      <w:r w:rsidRPr="00A67F35">
        <w:rPr>
          <w:rFonts w:ascii="Arial Rounded MT Bold" w:hAnsi="Arial Rounded MT Bold" w:cs="Arial"/>
          <w:bCs/>
        </w:rPr>
        <w:t>Evidence of strategies already in place.</w:t>
      </w:r>
    </w:p>
    <w:p w14:paraId="11AE5105" w14:textId="77777777" w:rsidR="00235E9E" w:rsidRPr="00A67F35" w:rsidRDefault="00235E9E" w:rsidP="00235E9E">
      <w:pPr>
        <w:pStyle w:val="BodyText"/>
        <w:numPr>
          <w:ilvl w:val="0"/>
          <w:numId w:val="1"/>
        </w:numPr>
        <w:tabs>
          <w:tab w:val="clear" w:pos="1134"/>
        </w:tabs>
        <w:rPr>
          <w:rFonts w:ascii="Arial Rounded MT Bold" w:hAnsi="Arial Rounded MT Bold" w:cs="Arial"/>
          <w:bCs/>
        </w:rPr>
      </w:pPr>
      <w:r w:rsidRPr="00A67F35">
        <w:rPr>
          <w:rFonts w:ascii="Arial Rounded MT Bold" w:hAnsi="Arial Rounded MT Bold" w:cs="Arial"/>
          <w:bCs/>
        </w:rPr>
        <w:t>Teacher assessment re</w:t>
      </w:r>
      <w:r w:rsidR="00FB02D8">
        <w:rPr>
          <w:rFonts w:ascii="Arial Rounded MT Bold" w:hAnsi="Arial Rounded MT Bold" w:cs="Arial"/>
          <w:bCs/>
        </w:rPr>
        <w:t>;</w:t>
      </w:r>
      <w:r w:rsidRPr="00A67F35">
        <w:rPr>
          <w:rFonts w:ascii="Arial Rounded MT Bold" w:hAnsi="Arial Rounded MT Bold" w:cs="Arial"/>
          <w:bCs/>
        </w:rPr>
        <w:t xml:space="preserve"> National Curriculum levels.</w:t>
      </w:r>
    </w:p>
    <w:p w14:paraId="6766E755" w14:textId="77777777" w:rsidR="00235E9E" w:rsidRPr="00A67F35" w:rsidRDefault="00A67F35" w:rsidP="00235E9E">
      <w:pPr>
        <w:pStyle w:val="BodyText"/>
        <w:numPr>
          <w:ilvl w:val="0"/>
          <w:numId w:val="1"/>
        </w:numPr>
        <w:tabs>
          <w:tab w:val="clear" w:pos="1134"/>
        </w:tabs>
        <w:rPr>
          <w:rFonts w:ascii="Arial Rounded MT Bold" w:hAnsi="Arial Rounded MT Bold" w:cs="Arial"/>
          <w:bCs/>
        </w:rPr>
      </w:pPr>
      <w:r>
        <w:rPr>
          <w:rFonts w:ascii="Arial Rounded MT Bold" w:hAnsi="Arial Rounded MT Bold" w:cs="Arial"/>
          <w:bCs/>
        </w:rPr>
        <w:t>Book scrutiny samples</w:t>
      </w:r>
    </w:p>
    <w:p w14:paraId="71C5A2C2" w14:textId="77777777" w:rsidR="00235E9E" w:rsidRPr="00A67F35" w:rsidRDefault="00235E9E" w:rsidP="00235E9E">
      <w:pPr>
        <w:pStyle w:val="BodyText"/>
        <w:numPr>
          <w:ilvl w:val="0"/>
          <w:numId w:val="1"/>
        </w:numPr>
        <w:tabs>
          <w:tab w:val="clear" w:pos="1134"/>
        </w:tabs>
        <w:rPr>
          <w:rFonts w:ascii="Arial Rounded MT Bold" w:hAnsi="Arial Rounded MT Bold" w:cs="Arial"/>
          <w:bCs/>
        </w:rPr>
      </w:pPr>
      <w:r w:rsidRPr="00A67F35">
        <w:rPr>
          <w:rFonts w:ascii="Arial Rounded MT Bold" w:hAnsi="Arial Rounded MT Bold" w:cs="Arial"/>
          <w:bCs/>
        </w:rPr>
        <w:t>Other relevant information e.g.: medical, family circumstances etc</w:t>
      </w:r>
    </w:p>
    <w:p w14:paraId="4601E87C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5240A833" w14:textId="77777777" w:rsidR="00235E9E" w:rsidRPr="00751D40" w:rsidRDefault="00235E9E" w:rsidP="00235E9E">
      <w:pPr>
        <w:pStyle w:val="Heading1"/>
        <w:rPr>
          <w:rFonts w:ascii="Arial Rounded MT Bold" w:hAnsi="Arial Rounded MT Bold" w:cs="Arial"/>
          <w:bCs w:val="0"/>
          <w:sz w:val="24"/>
          <w:u w:val="single"/>
        </w:rPr>
      </w:pPr>
      <w:r w:rsidRPr="00751D40">
        <w:rPr>
          <w:rFonts w:ascii="Arial Rounded MT Bold" w:hAnsi="Arial Rounded MT Bold" w:cs="Arial"/>
          <w:bCs w:val="0"/>
          <w:sz w:val="24"/>
          <w:u w:val="single"/>
        </w:rPr>
        <w:lastRenderedPageBreak/>
        <w:t>Curriculum</w:t>
      </w:r>
    </w:p>
    <w:p w14:paraId="15818D7D" w14:textId="77777777" w:rsidR="00235E9E" w:rsidRPr="00A67F35" w:rsidRDefault="00751D40" w:rsidP="00235E9E">
      <w:pPr>
        <w:pStyle w:val="BodyText"/>
        <w:tabs>
          <w:tab w:val="left" w:pos="567"/>
        </w:tabs>
        <w:rPr>
          <w:rFonts w:ascii="Arial Rounded MT Bold" w:hAnsi="Arial Rounded MT Bold" w:cs="Arial"/>
          <w:bCs/>
        </w:rPr>
      </w:pPr>
      <w:r>
        <w:rPr>
          <w:rFonts w:ascii="Arial Rounded MT Bold" w:hAnsi="Arial Rounded MT Bold" w:cs="Arial"/>
          <w:bCs/>
        </w:rPr>
        <w:t xml:space="preserve">At </w:t>
      </w:r>
      <w:proofErr w:type="spellStart"/>
      <w:r>
        <w:rPr>
          <w:rFonts w:ascii="Arial Rounded MT Bold" w:hAnsi="Arial Rounded MT Bold" w:cs="Arial"/>
          <w:bCs/>
        </w:rPr>
        <w:t>Barkisland</w:t>
      </w:r>
      <w:proofErr w:type="spellEnd"/>
      <w:r>
        <w:rPr>
          <w:rFonts w:ascii="Arial Rounded MT Bold" w:hAnsi="Arial Rounded MT Bold" w:cs="Arial"/>
          <w:bCs/>
        </w:rPr>
        <w:t xml:space="preserve"> CE (VA</w:t>
      </w:r>
      <w:r w:rsidR="00FB02D8">
        <w:rPr>
          <w:rFonts w:ascii="Arial Rounded MT Bold" w:hAnsi="Arial Rounded MT Bold" w:cs="Arial"/>
          <w:bCs/>
        </w:rPr>
        <w:t>) Primary School quality first teaching is our first priority. W</w:t>
      </w:r>
      <w:r w:rsidR="00235E9E" w:rsidRPr="00A67F35">
        <w:rPr>
          <w:rFonts w:ascii="Arial Rounded MT Bold" w:hAnsi="Arial Rounded MT Bold" w:cs="Arial"/>
          <w:bCs/>
        </w:rPr>
        <w:t>herever possible pupils are taught alongside peers and have access to a differentiated, broad and balanced curriculum with their needs identif</w:t>
      </w:r>
      <w:r w:rsidR="00A67F35">
        <w:rPr>
          <w:rFonts w:ascii="Arial Rounded MT Bold" w:hAnsi="Arial Rounded MT Bold" w:cs="Arial"/>
          <w:bCs/>
        </w:rPr>
        <w:t>ied in planning documents and IS</w:t>
      </w:r>
      <w:r w:rsidR="00235E9E" w:rsidRPr="00A67F35">
        <w:rPr>
          <w:rFonts w:ascii="Arial Rounded MT Bold" w:hAnsi="Arial Rounded MT Bold" w:cs="Arial"/>
          <w:bCs/>
        </w:rPr>
        <w:t>Ps.  The head teacher monitors teachers’ planning</w:t>
      </w:r>
      <w:r w:rsidR="00A67F35">
        <w:rPr>
          <w:rFonts w:ascii="Arial Rounded MT Bold" w:hAnsi="Arial Rounded MT Bold" w:cs="Arial"/>
          <w:bCs/>
        </w:rPr>
        <w:t>, as required</w:t>
      </w:r>
      <w:r w:rsidR="00235E9E" w:rsidRPr="00A67F35">
        <w:rPr>
          <w:rFonts w:ascii="Arial Rounded MT Bold" w:hAnsi="Arial Rounded MT Bold" w:cs="Arial"/>
          <w:bCs/>
        </w:rPr>
        <w:t xml:space="preserve"> on a weekly and termly basis.  This is to ensure that planning reflects the differentiation required to meet the needs of pupils with SEN</w:t>
      </w:r>
      <w:r w:rsidR="00C84920" w:rsidRPr="00A67F35">
        <w:rPr>
          <w:rFonts w:ascii="Arial Rounded MT Bold" w:hAnsi="Arial Rounded MT Bold" w:cs="Arial"/>
          <w:bCs/>
        </w:rPr>
        <w:t>D</w:t>
      </w:r>
      <w:r w:rsidR="00235E9E" w:rsidRPr="00A67F35">
        <w:rPr>
          <w:rFonts w:ascii="Arial Rounded MT Bold" w:hAnsi="Arial Rounded MT Bold" w:cs="Arial"/>
          <w:bCs/>
        </w:rPr>
        <w:t xml:space="preserve">. </w:t>
      </w:r>
    </w:p>
    <w:p w14:paraId="261DA989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5AFDBE4A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If necessary, pupils are withdrawn for individual or small group work but the predominant mode of instruction is within an inclusive classroom setting. </w:t>
      </w:r>
    </w:p>
    <w:p w14:paraId="537A0EB3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 </w:t>
      </w:r>
    </w:p>
    <w:p w14:paraId="0C92BF80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The school has made reasonable adjustments where possible to meet the needs of children who require wheelchair access and egress.</w:t>
      </w:r>
    </w:p>
    <w:p w14:paraId="74C93623" w14:textId="77777777" w:rsidR="00235E9E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662ED619" w14:textId="77777777" w:rsidR="00751D40" w:rsidRDefault="00751D40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There are 5 recommendations to improve educational outcomes especially for children with Special Educational Needs in Mainstream Schools which we will endeavour to provide;</w:t>
      </w:r>
    </w:p>
    <w:p w14:paraId="2DD860D0" w14:textId="77777777" w:rsidR="00751D40" w:rsidRDefault="00751D40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6106DC55" w14:textId="77777777" w:rsidR="00751D40" w:rsidRDefault="00751D40" w:rsidP="00751D40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Create a positive and supportive environment for all pupils without exception.</w:t>
      </w:r>
    </w:p>
    <w:p w14:paraId="5F3FA1BD" w14:textId="77777777" w:rsidR="00751D40" w:rsidRDefault="00751D40" w:rsidP="00751D40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Build an ongoing, holistic understanding of your pupils and their needs.</w:t>
      </w:r>
    </w:p>
    <w:p w14:paraId="272CA8FA" w14:textId="77777777" w:rsidR="00751D40" w:rsidRDefault="00751D40" w:rsidP="00751D40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Ensure all pupils have access to high quality teaching.</w:t>
      </w:r>
    </w:p>
    <w:p w14:paraId="775B4613" w14:textId="77777777" w:rsidR="00751D40" w:rsidRDefault="00751D40" w:rsidP="00751D40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Complement high quality teaching with carefully selected small-group and one-to-one interventions.</w:t>
      </w:r>
    </w:p>
    <w:p w14:paraId="039C3D25" w14:textId="77777777" w:rsidR="00751D40" w:rsidRPr="00751D40" w:rsidRDefault="00751D40" w:rsidP="00751D40">
      <w:pPr>
        <w:pStyle w:val="ListParagraph"/>
        <w:numPr>
          <w:ilvl w:val="0"/>
          <w:numId w:val="23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Work effectively with teaching assistants.</w:t>
      </w:r>
    </w:p>
    <w:p w14:paraId="1BE259D5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559D0C5B" w14:textId="77777777" w:rsidR="00A67F35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sz w:val="24"/>
          <w:u w:val="single"/>
        </w:rPr>
      </w:pPr>
      <w:r w:rsidRPr="00A67F35">
        <w:rPr>
          <w:rFonts w:ascii="Arial Rounded MT Bold" w:hAnsi="Arial Rounded MT Bold" w:cs="Arial"/>
          <w:b/>
          <w:sz w:val="24"/>
          <w:u w:val="single"/>
        </w:rPr>
        <w:t>The Inclusion Manager</w:t>
      </w:r>
    </w:p>
    <w:p w14:paraId="04EFDFF2" w14:textId="5A02139E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The </w:t>
      </w:r>
      <w:r w:rsidR="00C84920" w:rsidRPr="00A67F35">
        <w:rPr>
          <w:rFonts w:ascii="Arial Rounded MT Bold" w:hAnsi="Arial Rounded MT Bold" w:cs="Arial"/>
          <w:sz w:val="24"/>
        </w:rPr>
        <w:t xml:space="preserve">Inclusion Manager </w:t>
      </w:r>
      <w:r w:rsidRPr="00A67F35">
        <w:rPr>
          <w:rFonts w:ascii="Arial Rounded MT Bold" w:hAnsi="Arial Rounded MT Bold" w:cs="Arial"/>
          <w:sz w:val="24"/>
        </w:rPr>
        <w:t xml:space="preserve">has a responsibility for ensuring a co-ordinated and effective service for children with Special Educational Need </w:t>
      </w:r>
      <w:r w:rsidR="00C84920" w:rsidRPr="00A67F35">
        <w:rPr>
          <w:rFonts w:ascii="Arial Rounded MT Bold" w:hAnsi="Arial Rounded MT Bold" w:cs="Arial"/>
          <w:sz w:val="24"/>
        </w:rPr>
        <w:t xml:space="preserve">and Disability </w:t>
      </w:r>
      <w:r w:rsidRPr="00A67F35">
        <w:rPr>
          <w:rFonts w:ascii="Arial Rounded MT Bold" w:hAnsi="Arial Rounded MT Bold" w:cs="Arial"/>
          <w:sz w:val="24"/>
        </w:rPr>
        <w:t>throughout the school.  The Inclusion Manager will maintain the SEN</w:t>
      </w:r>
      <w:r w:rsidR="00C84920" w:rsidRPr="00A67F35">
        <w:rPr>
          <w:rFonts w:ascii="Arial Rounded MT Bold" w:hAnsi="Arial Rounded MT Bold" w:cs="Arial"/>
          <w:sz w:val="24"/>
        </w:rPr>
        <w:t>D</w:t>
      </w:r>
      <w:r w:rsidRPr="00A67F35">
        <w:rPr>
          <w:rFonts w:ascii="Arial Rounded MT Bold" w:hAnsi="Arial Rounded MT Bold" w:cs="Arial"/>
          <w:sz w:val="24"/>
        </w:rPr>
        <w:t xml:space="preserve"> Register for the school, and monitor individual children and their progress once they are on the Register.  The </w:t>
      </w:r>
      <w:r w:rsidR="00A67F35">
        <w:rPr>
          <w:rFonts w:ascii="Arial Rounded MT Bold" w:hAnsi="Arial Rounded MT Bold" w:cs="Arial"/>
          <w:sz w:val="24"/>
        </w:rPr>
        <w:t>Inclusion Manager</w:t>
      </w:r>
      <w:r w:rsidRPr="00A67F35">
        <w:rPr>
          <w:rFonts w:ascii="Arial Rounded MT Bold" w:hAnsi="Arial Rounded MT Bold" w:cs="Arial"/>
          <w:sz w:val="24"/>
        </w:rPr>
        <w:t xml:space="preserve"> will seek professional development opportunities to retain up-to date information on SEN</w:t>
      </w:r>
      <w:r w:rsidR="00A67F35">
        <w:rPr>
          <w:rFonts w:ascii="Arial Rounded MT Bold" w:hAnsi="Arial Rounded MT Bold" w:cs="Arial"/>
          <w:sz w:val="24"/>
        </w:rPr>
        <w:t>D</w:t>
      </w:r>
      <w:r w:rsidRPr="00A67F35">
        <w:rPr>
          <w:rFonts w:ascii="Arial Rounded MT Bold" w:hAnsi="Arial Rounded MT Bold" w:cs="Arial"/>
          <w:sz w:val="24"/>
        </w:rPr>
        <w:t xml:space="preserve"> issues.  The nam</w:t>
      </w:r>
      <w:r w:rsidR="003E5B01">
        <w:rPr>
          <w:rFonts w:ascii="Arial Rounded MT Bold" w:hAnsi="Arial Rounded MT Bold" w:cs="Arial"/>
          <w:sz w:val="24"/>
        </w:rPr>
        <w:t>ed Inclusion Manager is</w:t>
      </w:r>
      <w:r w:rsidR="008C005B">
        <w:rPr>
          <w:rFonts w:ascii="Arial Rounded MT Bold" w:hAnsi="Arial Rounded MT Bold" w:cs="Arial"/>
          <w:sz w:val="24"/>
        </w:rPr>
        <w:t xml:space="preserve"> M</w:t>
      </w:r>
      <w:r w:rsidR="006D7A7F">
        <w:rPr>
          <w:rFonts w:ascii="Arial Rounded MT Bold" w:hAnsi="Arial Rounded MT Bold" w:cs="Arial"/>
          <w:sz w:val="24"/>
        </w:rPr>
        <w:t>rs Tara Howarth</w:t>
      </w:r>
      <w:r w:rsidR="008C005B">
        <w:rPr>
          <w:rFonts w:ascii="Arial Rounded MT Bold" w:hAnsi="Arial Rounded MT Bold" w:cs="Arial"/>
          <w:sz w:val="24"/>
        </w:rPr>
        <w:t xml:space="preserve">. </w:t>
      </w:r>
      <w:r w:rsidR="006D7A7F">
        <w:rPr>
          <w:rFonts w:ascii="Arial Rounded MT Bold" w:hAnsi="Arial Rounded MT Bold" w:cs="Arial"/>
          <w:sz w:val="24"/>
        </w:rPr>
        <w:t>Her</w:t>
      </w:r>
      <w:r w:rsidRPr="00A67F35">
        <w:rPr>
          <w:rFonts w:ascii="Arial Rounded MT Bold" w:hAnsi="Arial Rounded MT Bold" w:cs="Arial"/>
          <w:sz w:val="24"/>
        </w:rPr>
        <w:t xml:space="preserve"> responsibilities include:</w:t>
      </w:r>
    </w:p>
    <w:p w14:paraId="016EF513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18BC892F" w14:textId="77777777" w:rsidR="00235E9E" w:rsidRPr="00A67F35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Liaising with class teachers to ensure high quality teaching for pupils with SEN</w:t>
      </w:r>
      <w:r w:rsidR="00C84920" w:rsidRPr="00A67F35">
        <w:rPr>
          <w:rFonts w:ascii="Arial Rounded MT Bold" w:hAnsi="Arial Rounded MT Bold" w:cs="Arial"/>
          <w:sz w:val="24"/>
        </w:rPr>
        <w:t>D</w:t>
      </w:r>
      <w:r w:rsidRPr="00A67F35">
        <w:rPr>
          <w:rFonts w:ascii="Arial Rounded MT Bold" w:hAnsi="Arial Rounded MT Bold" w:cs="Arial"/>
          <w:sz w:val="24"/>
        </w:rPr>
        <w:t>.</w:t>
      </w:r>
    </w:p>
    <w:p w14:paraId="13E79B28" w14:textId="77777777" w:rsidR="00235E9E" w:rsidRPr="00A67F35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Managing a team of Teaching Assistants.</w:t>
      </w:r>
    </w:p>
    <w:p w14:paraId="37380CA9" w14:textId="77777777" w:rsidR="00235E9E" w:rsidRPr="00A67F35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Maintaining the school’s SEN</w:t>
      </w:r>
      <w:r w:rsidR="00C84920" w:rsidRPr="00A67F35">
        <w:rPr>
          <w:rFonts w:ascii="Arial Rounded MT Bold" w:hAnsi="Arial Rounded MT Bold" w:cs="Arial"/>
          <w:sz w:val="24"/>
        </w:rPr>
        <w:t>D</w:t>
      </w:r>
      <w:r w:rsidRPr="00A67F35">
        <w:rPr>
          <w:rFonts w:ascii="Arial Rounded MT Bold" w:hAnsi="Arial Rounded MT Bold" w:cs="Arial"/>
          <w:sz w:val="24"/>
        </w:rPr>
        <w:t xml:space="preserve"> register and overseeing the records of all pupils with special educational needs.</w:t>
      </w:r>
    </w:p>
    <w:p w14:paraId="7C4A7749" w14:textId="77777777" w:rsidR="00235E9E" w:rsidRPr="00A67F35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Ensuring that parents/carers are informed of their child’s progress at termly review meetings.</w:t>
      </w:r>
    </w:p>
    <w:p w14:paraId="4FCF2367" w14:textId="77777777" w:rsidR="00235E9E" w:rsidRPr="00A67F35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Contributing to the in-service </w:t>
      </w:r>
      <w:r w:rsidR="00FB02D8">
        <w:rPr>
          <w:rFonts w:ascii="Arial Rounded MT Bold" w:hAnsi="Arial Rounded MT Bold" w:cs="Arial"/>
          <w:sz w:val="24"/>
        </w:rPr>
        <w:t xml:space="preserve">CPD </w:t>
      </w:r>
      <w:r w:rsidRPr="00A67F35">
        <w:rPr>
          <w:rFonts w:ascii="Arial Rounded MT Bold" w:hAnsi="Arial Rounded MT Bold" w:cs="Arial"/>
          <w:sz w:val="24"/>
        </w:rPr>
        <w:t>training of staff.</w:t>
      </w:r>
    </w:p>
    <w:p w14:paraId="588E183C" w14:textId="77777777" w:rsidR="00235E9E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Liaising with external support agencies and voluntary bodies.</w:t>
      </w:r>
    </w:p>
    <w:p w14:paraId="5E448C43" w14:textId="77777777" w:rsidR="00A67F35" w:rsidRDefault="00A67F35" w:rsidP="00A67F35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06C5D7B6" w14:textId="77777777" w:rsidR="00A67F35" w:rsidRPr="00A67F35" w:rsidRDefault="00A67F35" w:rsidP="00A67F35">
      <w:pPr>
        <w:shd w:val="clear" w:color="auto" w:fill="FFFFFF"/>
        <w:spacing w:before="167" w:after="167"/>
        <w:rPr>
          <w:rFonts w:ascii="Arial Rounded MT Bold" w:hAnsi="Arial Rounded MT Bold" w:cs="Arial"/>
          <w:color w:val="0B0C0C"/>
          <w:sz w:val="24"/>
          <w:szCs w:val="24"/>
          <w:lang w:eastAsia="en-GB"/>
        </w:rPr>
      </w:pPr>
      <w:r w:rsidRPr="00A67F35">
        <w:rPr>
          <w:rFonts w:ascii="Arial Rounded MT Bold" w:hAnsi="Arial Rounded MT Bold" w:cs="Arial"/>
          <w:color w:val="0B0C0C"/>
          <w:sz w:val="24"/>
          <w:szCs w:val="24"/>
          <w:lang w:eastAsia="en-GB"/>
        </w:rPr>
        <w:t>This may be done through one-to-one or group support and could involve a variety of activities, such as:</w:t>
      </w:r>
    </w:p>
    <w:p w14:paraId="6EF10DC6" w14:textId="77777777" w:rsidR="00A67F35" w:rsidRPr="00A67F35" w:rsidRDefault="00A67F35" w:rsidP="00A67F35">
      <w:pPr>
        <w:numPr>
          <w:ilvl w:val="0"/>
          <w:numId w:val="22"/>
        </w:numPr>
        <w:shd w:val="clear" w:color="auto" w:fill="FFFFFF"/>
        <w:ind w:left="335"/>
        <w:rPr>
          <w:rFonts w:ascii="Arial Rounded MT Bold" w:hAnsi="Arial Rounded MT Bold" w:cs="Arial"/>
          <w:color w:val="0B0C0C"/>
          <w:sz w:val="24"/>
          <w:szCs w:val="24"/>
          <w:lang w:eastAsia="en-GB"/>
        </w:rPr>
      </w:pPr>
      <w:r w:rsidRPr="00A67F35">
        <w:rPr>
          <w:rFonts w:ascii="Arial Rounded MT Bold" w:hAnsi="Arial Rounded MT Bold" w:cs="Arial"/>
          <w:color w:val="0B0C0C"/>
          <w:sz w:val="24"/>
          <w:szCs w:val="24"/>
          <w:lang w:eastAsia="en-GB"/>
        </w:rPr>
        <w:t>data analysis</w:t>
      </w:r>
    </w:p>
    <w:p w14:paraId="30AA48A9" w14:textId="77777777" w:rsidR="00A67F35" w:rsidRPr="00A67F35" w:rsidRDefault="00A67F35" w:rsidP="00A67F35">
      <w:pPr>
        <w:numPr>
          <w:ilvl w:val="0"/>
          <w:numId w:val="22"/>
        </w:numPr>
        <w:shd w:val="clear" w:color="auto" w:fill="FFFFFF"/>
        <w:ind w:left="335"/>
        <w:rPr>
          <w:rFonts w:ascii="Arial Rounded MT Bold" w:hAnsi="Arial Rounded MT Bold" w:cs="Arial"/>
          <w:color w:val="0B0C0C"/>
          <w:sz w:val="24"/>
          <w:szCs w:val="24"/>
          <w:lang w:eastAsia="en-GB"/>
        </w:rPr>
      </w:pPr>
      <w:r w:rsidRPr="00A67F35">
        <w:rPr>
          <w:rFonts w:ascii="Arial Rounded MT Bold" w:hAnsi="Arial Rounded MT Bold" w:cs="Arial"/>
          <w:color w:val="0B0C0C"/>
          <w:sz w:val="24"/>
          <w:szCs w:val="24"/>
          <w:lang w:eastAsia="en-GB"/>
        </w:rPr>
        <w:t>coaching</w:t>
      </w:r>
    </w:p>
    <w:p w14:paraId="0FB24C3F" w14:textId="77777777" w:rsidR="00A67F35" w:rsidRPr="00A67F35" w:rsidRDefault="00A67F35" w:rsidP="00A67F35">
      <w:pPr>
        <w:numPr>
          <w:ilvl w:val="0"/>
          <w:numId w:val="22"/>
        </w:numPr>
        <w:shd w:val="clear" w:color="auto" w:fill="FFFFFF"/>
        <w:ind w:left="335"/>
        <w:rPr>
          <w:rFonts w:ascii="Arial Rounded MT Bold" w:hAnsi="Arial Rounded MT Bold" w:cs="Arial"/>
          <w:color w:val="0B0C0C"/>
          <w:sz w:val="24"/>
          <w:szCs w:val="24"/>
          <w:lang w:eastAsia="en-GB"/>
        </w:rPr>
      </w:pPr>
      <w:r w:rsidRPr="00A67F35">
        <w:rPr>
          <w:rFonts w:ascii="Arial Rounded MT Bold" w:hAnsi="Arial Rounded MT Bold" w:cs="Arial"/>
          <w:color w:val="0B0C0C"/>
          <w:sz w:val="24"/>
          <w:szCs w:val="24"/>
          <w:lang w:eastAsia="en-GB"/>
        </w:rPr>
        <w:t>facilitating and training</w:t>
      </w:r>
    </w:p>
    <w:p w14:paraId="4623BFFD" w14:textId="77777777" w:rsidR="00A67F35" w:rsidRPr="00A67F35" w:rsidRDefault="00A67F35" w:rsidP="00A67F35">
      <w:pPr>
        <w:numPr>
          <w:ilvl w:val="0"/>
          <w:numId w:val="22"/>
        </w:numPr>
        <w:shd w:val="clear" w:color="auto" w:fill="FFFFFF"/>
        <w:ind w:left="335"/>
        <w:rPr>
          <w:rFonts w:ascii="Arial Rounded MT Bold" w:hAnsi="Arial Rounded MT Bold" w:cs="Arial"/>
          <w:color w:val="0B0C0C"/>
          <w:sz w:val="24"/>
          <w:szCs w:val="24"/>
          <w:lang w:eastAsia="en-GB"/>
        </w:rPr>
      </w:pPr>
      <w:r w:rsidRPr="00A67F35">
        <w:rPr>
          <w:rFonts w:ascii="Arial Rounded MT Bold" w:hAnsi="Arial Rounded MT Bold" w:cs="Arial"/>
          <w:color w:val="0B0C0C"/>
          <w:sz w:val="24"/>
          <w:szCs w:val="24"/>
          <w:lang w:eastAsia="en-GB"/>
        </w:rPr>
        <w:t>joint action planning</w:t>
      </w:r>
    </w:p>
    <w:p w14:paraId="6489221A" w14:textId="13BD3DB1" w:rsidR="00A67F35" w:rsidRDefault="00A67F35" w:rsidP="00A67F35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5DF4665F" w14:textId="77777777" w:rsidR="008C005B" w:rsidRPr="00A67F35" w:rsidRDefault="008C005B" w:rsidP="00A67F35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7BEE2D70" w14:textId="77777777" w:rsidR="00235E9E" w:rsidRPr="00A67F35" w:rsidRDefault="00235E9E" w:rsidP="00235E9E">
      <w:pPr>
        <w:rPr>
          <w:rFonts w:ascii="Arial Rounded MT Bold" w:hAnsi="Arial Rounded MT Bold" w:cs="Arial"/>
          <w:b/>
          <w:sz w:val="24"/>
          <w:u w:val="single"/>
        </w:rPr>
      </w:pPr>
    </w:p>
    <w:p w14:paraId="7B521466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sz w:val="24"/>
          <w:u w:val="single"/>
        </w:rPr>
      </w:pPr>
      <w:r w:rsidRPr="00A67F35">
        <w:rPr>
          <w:rFonts w:ascii="Arial Rounded MT Bold" w:hAnsi="Arial Rounded MT Bold" w:cs="Arial"/>
          <w:b/>
          <w:sz w:val="24"/>
          <w:u w:val="single"/>
        </w:rPr>
        <w:lastRenderedPageBreak/>
        <w:t>Strategic Management</w:t>
      </w:r>
    </w:p>
    <w:p w14:paraId="16E590DB" w14:textId="77777777" w:rsidR="00235E9E" w:rsidRPr="00A67F35" w:rsidRDefault="00235E9E" w:rsidP="00235E9E">
      <w:pPr>
        <w:rPr>
          <w:rFonts w:ascii="Arial Rounded MT Bold" w:hAnsi="Arial Rounded MT Bold" w:cs="Arial"/>
          <w:sz w:val="24"/>
        </w:rPr>
      </w:pPr>
    </w:p>
    <w:p w14:paraId="7FF2E883" w14:textId="77777777" w:rsidR="00235E9E" w:rsidRPr="00A67F35" w:rsidRDefault="00235E9E" w:rsidP="00235E9E">
      <w:pPr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The Governing Body will support the school policy for Special Educational Needs.  The named </w:t>
      </w:r>
      <w:r w:rsidR="00C85D98">
        <w:rPr>
          <w:rFonts w:ascii="Arial Rounded MT Bold" w:hAnsi="Arial Rounded MT Bold" w:cs="Arial"/>
          <w:sz w:val="24"/>
        </w:rPr>
        <w:t>Inclusion Governor is Mrs Abigail Binns</w:t>
      </w:r>
      <w:r w:rsidRPr="00A67F35">
        <w:rPr>
          <w:rFonts w:ascii="Arial Rounded MT Bold" w:hAnsi="Arial Rounded MT Bold" w:cs="Arial"/>
          <w:sz w:val="24"/>
        </w:rPr>
        <w:t xml:space="preserve">.  She liaises with the </w:t>
      </w:r>
      <w:r w:rsidR="00C84920" w:rsidRPr="00A67F35">
        <w:rPr>
          <w:rFonts w:ascii="Arial Rounded MT Bold" w:hAnsi="Arial Rounded MT Bold" w:cs="Arial"/>
          <w:sz w:val="24"/>
        </w:rPr>
        <w:t>Inclusion Manager</w:t>
      </w:r>
      <w:r w:rsidRPr="00A67F35">
        <w:rPr>
          <w:rFonts w:ascii="Arial Rounded MT Bold" w:hAnsi="Arial Rounded MT Bold" w:cs="Arial"/>
          <w:sz w:val="24"/>
        </w:rPr>
        <w:t xml:space="preserve"> </w:t>
      </w:r>
      <w:r w:rsidR="00FB02D8">
        <w:rPr>
          <w:rFonts w:ascii="Arial Rounded MT Bold" w:hAnsi="Arial Rounded MT Bold" w:cs="Arial"/>
          <w:sz w:val="24"/>
        </w:rPr>
        <w:t>regularly to discuss current SEND agendas in addition to partaking in monitoring for SEND</w:t>
      </w:r>
      <w:r w:rsidRPr="00A67F35">
        <w:rPr>
          <w:rFonts w:ascii="Arial Rounded MT Bold" w:hAnsi="Arial Rounded MT Bold" w:cs="Arial"/>
          <w:sz w:val="24"/>
        </w:rPr>
        <w:t xml:space="preserve">.  </w:t>
      </w:r>
    </w:p>
    <w:p w14:paraId="24CEEA52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310001AA" w14:textId="77777777" w:rsidR="00235E9E" w:rsidRPr="00A67F35" w:rsidRDefault="00235E9E" w:rsidP="00235E9E">
      <w:pPr>
        <w:pStyle w:val="Heading1"/>
        <w:rPr>
          <w:rFonts w:ascii="Arial Rounded MT Bold" w:hAnsi="Arial Rounded MT Bold" w:cs="Arial"/>
          <w:bCs w:val="0"/>
        </w:rPr>
      </w:pPr>
      <w:r w:rsidRPr="00A67F35">
        <w:rPr>
          <w:rFonts w:ascii="Arial Rounded MT Bold" w:hAnsi="Arial Rounded MT Bold" w:cs="Arial"/>
          <w:bCs w:val="0"/>
        </w:rPr>
        <w:t>External Support</w:t>
      </w:r>
    </w:p>
    <w:p w14:paraId="684CA13C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bCs/>
          <w:sz w:val="24"/>
          <w:u w:val="single"/>
        </w:rPr>
      </w:pPr>
    </w:p>
    <w:p w14:paraId="5ED269C4" w14:textId="580C7C65" w:rsidR="00235E9E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The school enjoys positive relations with a range of external support agencies, who may become involved with individual pupils, or to </w:t>
      </w:r>
      <w:r w:rsidR="00C85D98">
        <w:rPr>
          <w:rFonts w:ascii="Arial Rounded MT Bold" w:hAnsi="Arial Rounded MT Bold" w:cs="Arial"/>
          <w:sz w:val="24"/>
        </w:rPr>
        <w:t xml:space="preserve">provide advice and support for </w:t>
      </w:r>
      <w:r w:rsidRPr="00A67F35">
        <w:rPr>
          <w:rFonts w:ascii="Arial Rounded MT Bold" w:hAnsi="Arial Rounded MT Bold" w:cs="Arial"/>
          <w:sz w:val="24"/>
        </w:rPr>
        <w:t xml:space="preserve">staff and / or parents. These include: </w:t>
      </w:r>
    </w:p>
    <w:p w14:paraId="720D0408" w14:textId="77777777" w:rsidR="008C005B" w:rsidRPr="00A67F35" w:rsidRDefault="008C005B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49305E6B" w14:textId="77777777" w:rsidR="00235E9E" w:rsidRDefault="00C85D98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 xml:space="preserve">The Children’s Health Services (Speech &amp; Language Therapy- SALT, Occupational Therapy- OT, Visual Impairment- VI and Physiotherapy) </w:t>
      </w:r>
    </w:p>
    <w:p w14:paraId="5FA2FD05" w14:textId="77BA0876" w:rsidR="00C85D98" w:rsidRPr="00A67F35" w:rsidRDefault="00BC3964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CAMHS</w:t>
      </w:r>
      <w:r w:rsidR="00F51208">
        <w:rPr>
          <w:rFonts w:ascii="Arial Rounded MT Bold" w:hAnsi="Arial Rounded MT Bold" w:cs="Arial"/>
          <w:sz w:val="24"/>
        </w:rPr>
        <w:t xml:space="preserve"> (Children and Adolescent Mental Health Service)</w:t>
      </w:r>
    </w:p>
    <w:p w14:paraId="0AD193F8" w14:textId="77777777" w:rsidR="00235E9E" w:rsidRDefault="00C85D98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Calderdale Independent Travel Advisor</w:t>
      </w:r>
    </w:p>
    <w:p w14:paraId="25263AD5" w14:textId="040837C3" w:rsidR="00C85D98" w:rsidRDefault="00C85D98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Calderdale Medical Needs Team</w:t>
      </w:r>
    </w:p>
    <w:p w14:paraId="6539BA6B" w14:textId="77777777" w:rsidR="006D7A7F" w:rsidRDefault="006D7A7F" w:rsidP="00C84920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ASC Team</w:t>
      </w:r>
    </w:p>
    <w:p w14:paraId="44AC67B8" w14:textId="2263AEE8" w:rsidR="00C85D98" w:rsidRPr="00A67F35" w:rsidRDefault="00C85D98" w:rsidP="00C84920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The Disabled Children’s Team</w:t>
      </w:r>
    </w:p>
    <w:p w14:paraId="2513E818" w14:textId="382C364D" w:rsidR="00235E9E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The </w:t>
      </w:r>
      <w:r w:rsidR="00C84920" w:rsidRPr="00A67F35">
        <w:rPr>
          <w:rFonts w:ascii="Arial Rounded MT Bold" w:hAnsi="Arial Rounded MT Bold" w:cs="Arial"/>
          <w:sz w:val="24"/>
        </w:rPr>
        <w:t>Educational Health Care Plan</w:t>
      </w:r>
      <w:r w:rsidRPr="00A67F35">
        <w:rPr>
          <w:rFonts w:ascii="Arial Rounded MT Bold" w:hAnsi="Arial Rounded MT Bold" w:cs="Arial"/>
          <w:sz w:val="24"/>
        </w:rPr>
        <w:t xml:space="preserve"> Support and Review Service</w:t>
      </w:r>
      <w:r w:rsidR="00C85D98">
        <w:rPr>
          <w:rFonts w:ascii="Arial Rounded MT Bold" w:hAnsi="Arial Rounded MT Bold" w:cs="Arial"/>
          <w:sz w:val="24"/>
        </w:rPr>
        <w:t xml:space="preserve"> (Calderdale SEN Team)</w:t>
      </w:r>
    </w:p>
    <w:p w14:paraId="132C020A" w14:textId="6D7C63C5" w:rsidR="008C005B" w:rsidRDefault="008C005B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Early Years Portage</w:t>
      </w:r>
    </w:p>
    <w:p w14:paraId="43B0EFF8" w14:textId="1BA315BC" w:rsidR="006D7A7F" w:rsidRDefault="006D7A7F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>LINGO SALT</w:t>
      </w:r>
    </w:p>
    <w:p w14:paraId="07BBA9ED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4572AE55" w14:textId="77777777" w:rsidR="00235E9E" w:rsidRPr="00A67F35" w:rsidRDefault="00235E9E" w:rsidP="00235E9E">
      <w:pPr>
        <w:pStyle w:val="Heading1"/>
        <w:rPr>
          <w:rFonts w:ascii="Arial Rounded MT Bold" w:hAnsi="Arial Rounded MT Bold" w:cs="Arial"/>
          <w:bCs w:val="0"/>
        </w:rPr>
      </w:pPr>
      <w:r w:rsidRPr="00A67F35">
        <w:rPr>
          <w:rFonts w:ascii="Arial Rounded MT Bold" w:hAnsi="Arial Rounded MT Bold" w:cs="Arial"/>
          <w:bCs w:val="0"/>
        </w:rPr>
        <w:t>External Relations</w:t>
      </w:r>
    </w:p>
    <w:p w14:paraId="5B96C66C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bCs/>
          <w:sz w:val="24"/>
          <w:u w:val="single"/>
        </w:rPr>
      </w:pPr>
    </w:p>
    <w:p w14:paraId="42470B61" w14:textId="77777777" w:rsidR="00235E9E" w:rsidRPr="00A67F35" w:rsidRDefault="00235E9E" w:rsidP="00235E9E">
      <w:pPr>
        <w:pStyle w:val="BodyText"/>
        <w:tabs>
          <w:tab w:val="left" w:pos="567"/>
        </w:tabs>
        <w:rPr>
          <w:rFonts w:ascii="Arial Rounded MT Bold" w:hAnsi="Arial Rounded MT Bold" w:cs="Arial"/>
          <w:bCs/>
        </w:rPr>
      </w:pPr>
      <w:r w:rsidRPr="00A67F35">
        <w:rPr>
          <w:rFonts w:ascii="Arial Rounded MT Bold" w:hAnsi="Arial Rounded MT Bold" w:cs="Arial"/>
          <w:bCs/>
        </w:rPr>
        <w:t xml:space="preserve">The school also </w:t>
      </w:r>
      <w:r w:rsidR="00FB02D8" w:rsidRPr="00A67F35">
        <w:rPr>
          <w:rFonts w:ascii="Arial Rounded MT Bold" w:hAnsi="Arial Rounded MT Bold" w:cs="Arial"/>
          <w:bCs/>
        </w:rPr>
        <w:t>liaises</w:t>
      </w:r>
      <w:r w:rsidRPr="00A67F35">
        <w:rPr>
          <w:rFonts w:ascii="Arial Rounded MT Bold" w:hAnsi="Arial Rounded MT Bold" w:cs="Arial"/>
          <w:bCs/>
        </w:rPr>
        <w:t xml:space="preserve"> with other organisations to assist in meeting the needs of pupils with SEN</w:t>
      </w:r>
      <w:r w:rsidR="00C85D98">
        <w:rPr>
          <w:rFonts w:ascii="Arial Rounded MT Bold" w:hAnsi="Arial Rounded MT Bold" w:cs="Arial"/>
          <w:bCs/>
        </w:rPr>
        <w:t>D</w:t>
      </w:r>
      <w:r w:rsidRPr="00A67F35">
        <w:rPr>
          <w:rFonts w:ascii="Arial Rounded MT Bold" w:hAnsi="Arial Rounded MT Bold" w:cs="Arial"/>
          <w:bCs/>
        </w:rPr>
        <w:t>.  These are:</w:t>
      </w:r>
    </w:p>
    <w:p w14:paraId="3A8C6287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36ACAA2A" w14:textId="77777777" w:rsidR="00235E9E" w:rsidRPr="00A67F35" w:rsidRDefault="00C84920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T</w:t>
      </w:r>
      <w:r w:rsidR="00235E9E" w:rsidRPr="00A67F35">
        <w:rPr>
          <w:rFonts w:ascii="Arial Rounded MT Bold" w:hAnsi="Arial Rounded MT Bold" w:cs="Arial"/>
          <w:sz w:val="24"/>
        </w:rPr>
        <w:t xml:space="preserve">he school nurse </w:t>
      </w:r>
    </w:p>
    <w:p w14:paraId="1908CDEC" w14:textId="77777777" w:rsidR="00235E9E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Education Welfare Service</w:t>
      </w:r>
    </w:p>
    <w:p w14:paraId="01D0A736" w14:textId="77777777" w:rsidR="00BC3964" w:rsidRPr="00A67F35" w:rsidRDefault="00BC3964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sz w:val="24"/>
        </w:rPr>
        <w:t xml:space="preserve">Educational Psychology services </w:t>
      </w:r>
    </w:p>
    <w:p w14:paraId="3CAB793E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195702F7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The Calderdale Parent Partnership Service </w:t>
      </w:r>
      <w:r w:rsidR="00C85D98">
        <w:rPr>
          <w:rFonts w:ascii="Arial Rounded MT Bold" w:hAnsi="Arial Rounded MT Bold" w:cs="Arial"/>
          <w:sz w:val="24"/>
        </w:rPr>
        <w:t xml:space="preserve">(SENDIASS) </w:t>
      </w:r>
      <w:r w:rsidRPr="00A67F35">
        <w:rPr>
          <w:rFonts w:ascii="Arial Rounded MT Bold" w:hAnsi="Arial Rounded MT Bold" w:cs="Arial"/>
          <w:sz w:val="24"/>
        </w:rPr>
        <w:t xml:space="preserve">provides a support and information service for all parents and carers in Calderdale who have a child needing extra support and help in school. Further details may be obtained from the </w:t>
      </w:r>
      <w:r w:rsidR="00C84920" w:rsidRPr="00A67F35">
        <w:rPr>
          <w:rFonts w:ascii="Arial Rounded MT Bold" w:hAnsi="Arial Rounded MT Bold" w:cs="Arial"/>
          <w:sz w:val="24"/>
        </w:rPr>
        <w:t>Inclusion Manager</w:t>
      </w:r>
      <w:r w:rsidRPr="00A67F35">
        <w:rPr>
          <w:rFonts w:ascii="Arial Rounded MT Bold" w:hAnsi="Arial Rounded MT Bold" w:cs="Arial"/>
          <w:sz w:val="24"/>
        </w:rPr>
        <w:t xml:space="preserve">, or </w:t>
      </w:r>
      <w:r w:rsidR="00C85D98">
        <w:rPr>
          <w:rFonts w:ascii="Arial Rounded MT Bold" w:hAnsi="Arial Rounded MT Bold" w:cs="Arial"/>
          <w:sz w:val="24"/>
        </w:rPr>
        <w:t>by contacting SENDIASS</w:t>
      </w:r>
      <w:r w:rsidRPr="00A67F35">
        <w:rPr>
          <w:rFonts w:ascii="Arial Rounded MT Bold" w:hAnsi="Arial Rounded MT Bold" w:cs="Arial"/>
          <w:sz w:val="24"/>
        </w:rPr>
        <w:t xml:space="preserve"> </w:t>
      </w:r>
      <w:r w:rsidR="00C85D98">
        <w:rPr>
          <w:rFonts w:ascii="Arial Rounded MT Bold" w:hAnsi="Arial Rounded MT Bold" w:cs="Arial"/>
          <w:sz w:val="24"/>
        </w:rPr>
        <w:t xml:space="preserve">on: 01422 266141 </w:t>
      </w:r>
      <w:hyperlink r:id="rId8" w:history="1">
        <w:r w:rsidR="00C85D98" w:rsidRPr="00B10925">
          <w:rPr>
            <w:rStyle w:val="Hyperlink"/>
            <w:rFonts w:ascii="Arial Rounded MT Bold" w:hAnsi="Arial Rounded MT Bold" w:cs="Arial"/>
            <w:sz w:val="24"/>
          </w:rPr>
          <w:t>http://www.calderdalesendiass.org.uk/</w:t>
        </w:r>
      </w:hyperlink>
      <w:r w:rsidR="00C85D98">
        <w:rPr>
          <w:rFonts w:ascii="Arial Rounded MT Bold" w:hAnsi="Arial Rounded MT Bold" w:cs="Arial"/>
          <w:sz w:val="24"/>
        </w:rPr>
        <w:t xml:space="preserve"> </w:t>
      </w:r>
    </w:p>
    <w:p w14:paraId="3A197421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7D88EAE1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08A7B23A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sz w:val="24"/>
          <w:u w:val="single"/>
        </w:rPr>
      </w:pPr>
      <w:r w:rsidRPr="00A67F35">
        <w:rPr>
          <w:rFonts w:ascii="Arial Rounded MT Bold" w:hAnsi="Arial Rounded MT Bold" w:cs="Arial"/>
          <w:b/>
          <w:sz w:val="24"/>
          <w:u w:val="single"/>
        </w:rPr>
        <w:t>The Roles to Help Special Educational Needs</w:t>
      </w:r>
    </w:p>
    <w:p w14:paraId="246D118C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sz w:val="24"/>
          <w:u w:val="single"/>
        </w:rPr>
      </w:pPr>
    </w:p>
    <w:p w14:paraId="0746DD5D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sz w:val="24"/>
          <w:u w:val="single"/>
        </w:rPr>
      </w:pPr>
      <w:r w:rsidRPr="00A67F35">
        <w:rPr>
          <w:rFonts w:ascii="Arial Rounded MT Bold" w:hAnsi="Arial Rounded MT Bold" w:cs="Arial"/>
          <w:b/>
          <w:sz w:val="24"/>
          <w:u w:val="single"/>
        </w:rPr>
        <w:t>Parents</w:t>
      </w:r>
    </w:p>
    <w:p w14:paraId="44A6E06C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The school is firmly committed to the involvement of parents at all Stages in order to gain a fuller picture of the child, and to keep the parents fully informed of our concerns, actions and intentions.</w:t>
      </w:r>
    </w:p>
    <w:p w14:paraId="50FC6C72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7ED929C0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Parent’s views will be sought when a pupil’s</w:t>
      </w:r>
      <w:r w:rsidR="00C85D98">
        <w:rPr>
          <w:rFonts w:ascii="Arial Rounded MT Bold" w:hAnsi="Arial Rounded MT Bold" w:cs="Arial"/>
          <w:sz w:val="24"/>
        </w:rPr>
        <w:t xml:space="preserve"> IS</w:t>
      </w:r>
      <w:r w:rsidRPr="00A67F35">
        <w:rPr>
          <w:rFonts w:ascii="Arial Rounded MT Bold" w:hAnsi="Arial Rounded MT Bold" w:cs="Arial"/>
          <w:sz w:val="24"/>
        </w:rPr>
        <w:t xml:space="preserve">P is drawn up and suggestions as to how these can be supported at home will be given.  </w:t>
      </w:r>
    </w:p>
    <w:p w14:paraId="6C23B0DF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30453A3F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Parents are invited to each review and their views regarding their child’s progress sought, together with suggestions for further targets. Discussions also take place </w:t>
      </w:r>
      <w:r w:rsidRPr="00A67F35">
        <w:rPr>
          <w:rFonts w:ascii="Arial Rounded MT Bold" w:hAnsi="Arial Rounded MT Bold" w:cs="Arial"/>
          <w:sz w:val="24"/>
        </w:rPr>
        <w:lastRenderedPageBreak/>
        <w:t>between teachers and pupils, who are actively encouraged to review their own progress and make their own suggestions for further targets.</w:t>
      </w:r>
    </w:p>
    <w:p w14:paraId="6AD857A1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08A6A60A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When an Annual Review is conducted for a child with a</w:t>
      </w:r>
      <w:r w:rsidR="00FB02D8">
        <w:rPr>
          <w:rFonts w:ascii="Arial Rounded MT Bold" w:hAnsi="Arial Rounded MT Bold" w:cs="Arial"/>
          <w:sz w:val="24"/>
        </w:rPr>
        <w:t>n</w:t>
      </w:r>
      <w:r w:rsidRPr="00A67F35">
        <w:rPr>
          <w:rFonts w:ascii="Arial Rounded MT Bold" w:hAnsi="Arial Rounded MT Bold" w:cs="Arial"/>
          <w:sz w:val="24"/>
        </w:rPr>
        <w:t xml:space="preserve"> </w:t>
      </w:r>
      <w:r w:rsidR="00C85D98">
        <w:rPr>
          <w:rFonts w:ascii="Arial Rounded MT Bold" w:hAnsi="Arial Rounded MT Bold" w:cs="Arial"/>
          <w:sz w:val="24"/>
        </w:rPr>
        <w:t>EHC</w:t>
      </w:r>
      <w:r w:rsidRPr="00A67F35">
        <w:rPr>
          <w:rFonts w:ascii="Arial Rounded MT Bold" w:hAnsi="Arial Rounded MT Bold" w:cs="Arial"/>
          <w:sz w:val="24"/>
        </w:rPr>
        <w:t>, parents’ comments are sought prior to the review report being drafted and incorporated into the final report.</w:t>
      </w:r>
    </w:p>
    <w:p w14:paraId="7C3C8C7F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39E6CD30" w14:textId="77777777" w:rsidR="00C84920" w:rsidRPr="00A67F35" w:rsidRDefault="00C84920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For any pupils on an Educational Health Care plan (EHC) Regular meetings will take place with parents, teachers and any external agencies to look at an outcomes approach to a child’s education. An EHC will outline how services will work together to meet the needs of a child in addition to looking at specific targets for the child. </w:t>
      </w:r>
    </w:p>
    <w:p w14:paraId="665A7763" w14:textId="77777777" w:rsidR="00C84920" w:rsidRPr="00A67F35" w:rsidRDefault="00C84920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37A2FFB6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If a parent has a concern about their child’s progress it is expected that this will be discussed with the class teacher.  If the parent’s concern remains then a meeting will be arranged by the class teacher for the parent to discuss the issue with the </w:t>
      </w:r>
      <w:r w:rsidR="00C84920" w:rsidRPr="00A67F35">
        <w:rPr>
          <w:rFonts w:ascii="Arial Rounded MT Bold" w:hAnsi="Arial Rounded MT Bold" w:cs="Arial"/>
          <w:sz w:val="24"/>
        </w:rPr>
        <w:t xml:space="preserve">Inclusion Manager. </w:t>
      </w:r>
    </w:p>
    <w:p w14:paraId="0338AE6E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3088661D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sz w:val="24"/>
          <w:u w:val="single"/>
        </w:rPr>
      </w:pPr>
      <w:r w:rsidRPr="00A67F35">
        <w:rPr>
          <w:rFonts w:ascii="Arial Rounded MT Bold" w:hAnsi="Arial Rounded MT Bold" w:cs="Arial"/>
          <w:b/>
          <w:sz w:val="24"/>
          <w:u w:val="single"/>
        </w:rPr>
        <w:t>Class Teacher</w:t>
      </w:r>
    </w:p>
    <w:p w14:paraId="7BC22A32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The class teacher will be responsible for the planning and delivery of the curriculum, organising the work of any teaching assistant in the classroom and liaising with the </w:t>
      </w:r>
      <w:r w:rsidR="00C84920" w:rsidRPr="00A67F35">
        <w:rPr>
          <w:rFonts w:ascii="Arial Rounded MT Bold" w:hAnsi="Arial Rounded MT Bold" w:cs="Arial"/>
          <w:sz w:val="24"/>
        </w:rPr>
        <w:t>Inclusion Manager,</w:t>
      </w:r>
      <w:r w:rsidRPr="00A67F35">
        <w:rPr>
          <w:rFonts w:ascii="Arial Rounded MT Bold" w:hAnsi="Arial Rounded MT Bold" w:cs="Arial"/>
          <w:sz w:val="24"/>
        </w:rPr>
        <w:t xml:space="preserve"> parents, support teachers and the Headteacher.  It is also the responsibility of the class teacher to raise concerns about a child’s progress leading to possible inclusion on the Special Needs Register.</w:t>
      </w:r>
    </w:p>
    <w:p w14:paraId="62D9B1D4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548800FC" w14:textId="77777777" w:rsidR="00235E9E" w:rsidRPr="00A67F35" w:rsidRDefault="00235E9E" w:rsidP="00235E9E">
      <w:pPr>
        <w:pStyle w:val="Heading1"/>
        <w:rPr>
          <w:rFonts w:ascii="Arial Rounded MT Bold" w:hAnsi="Arial Rounded MT Bold" w:cs="Arial"/>
        </w:rPr>
      </w:pPr>
      <w:r w:rsidRPr="00A67F35">
        <w:rPr>
          <w:rFonts w:ascii="Arial Rounded MT Bold" w:hAnsi="Arial Rounded MT Bold" w:cs="Arial"/>
        </w:rPr>
        <w:t>Education of Sick Children</w:t>
      </w:r>
    </w:p>
    <w:p w14:paraId="009A9DC4" w14:textId="77777777" w:rsidR="00235E9E" w:rsidRPr="00A67F35" w:rsidRDefault="00235E9E" w:rsidP="00235E9E">
      <w:pPr>
        <w:numPr>
          <w:ilvl w:val="0"/>
          <w:numId w:val="18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The school will monitor pupil attendance and to mark registers so that they show if a pupil is, or ought to be, receiving education outside school.</w:t>
      </w:r>
    </w:p>
    <w:p w14:paraId="46A30FFD" w14:textId="77777777" w:rsidR="00235E9E" w:rsidRPr="00A67F35" w:rsidRDefault="00235E9E" w:rsidP="00235E9E">
      <w:pPr>
        <w:numPr>
          <w:ilvl w:val="0"/>
          <w:numId w:val="19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The </w:t>
      </w:r>
      <w:r w:rsidR="00C84920" w:rsidRPr="00A67F35">
        <w:rPr>
          <w:rFonts w:ascii="Arial Rounded MT Bold" w:hAnsi="Arial Rounded MT Bold" w:cs="Arial"/>
          <w:sz w:val="24"/>
        </w:rPr>
        <w:t>Inclusion Manager</w:t>
      </w:r>
      <w:r w:rsidRPr="00A67F35">
        <w:rPr>
          <w:rFonts w:ascii="Arial Rounded MT Bold" w:hAnsi="Arial Rounded MT Bold" w:cs="Arial"/>
          <w:sz w:val="24"/>
        </w:rPr>
        <w:t>, through communication with the child’s parents, will support children who are sick and unable to attend school.</w:t>
      </w:r>
    </w:p>
    <w:p w14:paraId="78A9480E" w14:textId="121826C1" w:rsidR="00235E9E" w:rsidRPr="00A67F35" w:rsidRDefault="00235E9E" w:rsidP="00235E9E">
      <w:pPr>
        <w:numPr>
          <w:ilvl w:val="0"/>
          <w:numId w:val="20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The child will be given work to ensure they are able to keep up with the work they are missing</w:t>
      </w:r>
      <w:r w:rsidR="009E4F30">
        <w:rPr>
          <w:rFonts w:ascii="Arial Rounded MT Bold" w:hAnsi="Arial Rounded MT Bold" w:cs="Arial"/>
          <w:sz w:val="24"/>
        </w:rPr>
        <w:t>, this will be done v</w:t>
      </w:r>
      <w:r w:rsidR="006D7A7F">
        <w:rPr>
          <w:rFonts w:ascii="Arial Rounded MT Bold" w:hAnsi="Arial Rounded MT Bold" w:cs="Arial"/>
          <w:sz w:val="24"/>
        </w:rPr>
        <w:t>ia an online learning platform</w:t>
      </w:r>
      <w:r w:rsidRPr="00A67F35">
        <w:rPr>
          <w:rFonts w:ascii="Arial Rounded MT Bold" w:hAnsi="Arial Rounded MT Bold" w:cs="Arial"/>
          <w:sz w:val="24"/>
        </w:rPr>
        <w:t>.</w:t>
      </w:r>
    </w:p>
    <w:p w14:paraId="113E4304" w14:textId="77777777" w:rsidR="00235E9E" w:rsidRPr="00A67F35" w:rsidRDefault="00235E9E" w:rsidP="00235E9E">
      <w:pPr>
        <w:numPr>
          <w:ilvl w:val="0"/>
          <w:numId w:val="2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If the child is in Y2 or Y6 provision will be made for that child to take their compulsory SATs tests.</w:t>
      </w:r>
    </w:p>
    <w:p w14:paraId="1C9DA2BC" w14:textId="77777777" w:rsidR="00235E9E" w:rsidRPr="00A67F35" w:rsidRDefault="00235E9E" w:rsidP="00235E9E">
      <w:pPr>
        <w:numPr>
          <w:ilvl w:val="0"/>
          <w:numId w:val="2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See further details in document M38, the Policy for the Education of Children with Medical Needs.</w:t>
      </w:r>
    </w:p>
    <w:p w14:paraId="6678B533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3FCC5A7E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sz w:val="24"/>
          <w:u w:val="single"/>
        </w:rPr>
      </w:pPr>
      <w:r w:rsidRPr="00A67F35">
        <w:rPr>
          <w:rFonts w:ascii="Arial Rounded MT Bold" w:hAnsi="Arial Rounded MT Bold" w:cs="Arial"/>
          <w:b/>
          <w:sz w:val="24"/>
          <w:u w:val="single"/>
        </w:rPr>
        <w:t>Assessment of Pupils</w:t>
      </w:r>
    </w:p>
    <w:p w14:paraId="1DB85C02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Refer to Assessment Policy and Page 2 of this policy.</w:t>
      </w:r>
    </w:p>
    <w:p w14:paraId="44AE7019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730F51D6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sz w:val="24"/>
          <w:u w:val="single"/>
        </w:rPr>
      </w:pPr>
      <w:r w:rsidRPr="00A67F35">
        <w:rPr>
          <w:rFonts w:ascii="Arial Rounded MT Bold" w:hAnsi="Arial Rounded MT Bold" w:cs="Arial"/>
          <w:b/>
          <w:sz w:val="24"/>
          <w:u w:val="single"/>
        </w:rPr>
        <w:t>Recording Pupils Progress</w:t>
      </w:r>
    </w:p>
    <w:p w14:paraId="2DC36805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Refer to Recording and Reporting Policy.</w:t>
      </w:r>
    </w:p>
    <w:p w14:paraId="3C7A433C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39723036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b/>
          <w:sz w:val="24"/>
          <w:u w:val="single"/>
        </w:rPr>
      </w:pPr>
      <w:r w:rsidRPr="00A67F35">
        <w:rPr>
          <w:rFonts w:ascii="Arial Rounded MT Bold" w:hAnsi="Arial Rounded MT Bold" w:cs="Arial"/>
          <w:b/>
          <w:sz w:val="24"/>
          <w:u w:val="single"/>
        </w:rPr>
        <w:t>Relation to Other Policies</w:t>
      </w:r>
    </w:p>
    <w:p w14:paraId="6CB0522B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This policy is linked specifically to the following policies:</w:t>
      </w:r>
    </w:p>
    <w:p w14:paraId="434D318F" w14:textId="77777777" w:rsidR="00235E9E" w:rsidRPr="00A67F35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Assessment</w:t>
      </w:r>
    </w:p>
    <w:p w14:paraId="03731132" w14:textId="77777777" w:rsidR="00235E9E" w:rsidRPr="00A67F35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Equal Opportunities</w:t>
      </w:r>
    </w:p>
    <w:p w14:paraId="70676142" w14:textId="77777777" w:rsidR="00235E9E" w:rsidRPr="00A67F35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Marking</w:t>
      </w:r>
    </w:p>
    <w:p w14:paraId="490B26B9" w14:textId="77777777" w:rsidR="00235E9E" w:rsidRPr="00A67F35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Recording and Reporting</w:t>
      </w:r>
    </w:p>
    <w:p w14:paraId="4BD969E3" w14:textId="77777777" w:rsidR="00235E9E" w:rsidRPr="00A67F35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Health / Personal and Social Education</w:t>
      </w:r>
    </w:p>
    <w:p w14:paraId="6EC00BC5" w14:textId="77777777" w:rsidR="00235E9E" w:rsidRPr="00A67F35" w:rsidRDefault="00235E9E" w:rsidP="00235E9E">
      <w:pPr>
        <w:numPr>
          <w:ilvl w:val="0"/>
          <w:numId w:val="1"/>
        </w:num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>Education of Children with Medical Needs</w:t>
      </w:r>
    </w:p>
    <w:p w14:paraId="58906A65" w14:textId="77777777" w:rsidR="00235E9E" w:rsidRPr="00A67F35" w:rsidRDefault="00235E9E" w:rsidP="00235E9E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374E78D6" w14:textId="77777777" w:rsidR="00C84920" w:rsidRPr="00A67F35" w:rsidRDefault="00C84920" w:rsidP="00C84920">
      <w:pPr>
        <w:tabs>
          <w:tab w:val="left" w:pos="567"/>
        </w:tabs>
        <w:rPr>
          <w:rFonts w:ascii="Arial Rounded MT Bold" w:hAnsi="Arial Rounded MT Bold" w:cs="Arial"/>
          <w:b/>
          <w:sz w:val="24"/>
          <w:u w:val="single"/>
        </w:rPr>
      </w:pPr>
      <w:r w:rsidRPr="00A67F35">
        <w:rPr>
          <w:rFonts w:ascii="Arial Rounded MT Bold" w:hAnsi="Arial Rounded MT Bold" w:cs="Arial"/>
          <w:b/>
          <w:sz w:val="24"/>
          <w:u w:val="single"/>
        </w:rPr>
        <w:t>Notes</w:t>
      </w:r>
    </w:p>
    <w:p w14:paraId="436A8E1C" w14:textId="22045322" w:rsidR="00F51208" w:rsidRDefault="00C84920" w:rsidP="00F51208">
      <w:pPr>
        <w:tabs>
          <w:tab w:val="left" w:pos="567"/>
        </w:tabs>
        <w:rPr>
          <w:rFonts w:ascii="Arial Rounded MT Bold" w:hAnsi="Arial Rounded MT Bold" w:cs="Arial"/>
          <w:sz w:val="24"/>
        </w:rPr>
      </w:pPr>
      <w:r w:rsidRPr="00A67F35">
        <w:rPr>
          <w:rFonts w:ascii="Arial Rounded MT Bold" w:hAnsi="Arial Rounded MT Bold" w:cs="Arial"/>
          <w:sz w:val="24"/>
        </w:rPr>
        <w:t xml:space="preserve">This policy has been adapted in July 2014 in line with the new SEN Code of </w:t>
      </w:r>
      <w:r w:rsidR="00585C5F" w:rsidRPr="00A67F35">
        <w:rPr>
          <w:rFonts w:ascii="Arial Rounded MT Bold" w:hAnsi="Arial Rounded MT Bold" w:cs="Arial"/>
          <w:sz w:val="24"/>
        </w:rPr>
        <w:t>Practice (Published June 2014) W</w:t>
      </w:r>
      <w:r w:rsidRPr="00A67F35">
        <w:rPr>
          <w:rFonts w:ascii="Arial Rounded MT Bold" w:hAnsi="Arial Rounded MT Bold" w:cs="Arial"/>
          <w:sz w:val="24"/>
        </w:rPr>
        <w:t xml:space="preserve">hich </w:t>
      </w:r>
      <w:r w:rsidR="00585C5F" w:rsidRPr="00A67F35">
        <w:rPr>
          <w:rFonts w:ascii="Arial Rounded MT Bold" w:hAnsi="Arial Rounded MT Bold" w:cs="Arial"/>
          <w:sz w:val="24"/>
        </w:rPr>
        <w:t xml:space="preserve">comes </w:t>
      </w:r>
      <w:r w:rsidR="00FB02D8">
        <w:rPr>
          <w:rFonts w:ascii="Arial Rounded MT Bold" w:hAnsi="Arial Rounded MT Bold" w:cs="Arial"/>
          <w:sz w:val="24"/>
        </w:rPr>
        <w:t>into place from September 2014</w:t>
      </w:r>
      <w:r w:rsidR="006D7A7F">
        <w:rPr>
          <w:rFonts w:ascii="Arial Rounded MT Bold" w:hAnsi="Arial Rounded MT Bold" w:cs="Arial"/>
          <w:sz w:val="24"/>
        </w:rPr>
        <w:t>.</w:t>
      </w:r>
      <w:r w:rsidR="008C1993">
        <w:rPr>
          <w:rFonts w:ascii="Arial Rounded MT Bold" w:hAnsi="Arial Rounded MT Bold" w:cs="Arial"/>
          <w:sz w:val="24"/>
        </w:rPr>
        <w:t xml:space="preserve"> </w:t>
      </w:r>
    </w:p>
    <w:p w14:paraId="2C714862" w14:textId="77777777" w:rsidR="002C1124" w:rsidRDefault="002C1124" w:rsidP="00F51208">
      <w:pPr>
        <w:tabs>
          <w:tab w:val="left" w:pos="567"/>
        </w:tabs>
        <w:rPr>
          <w:rFonts w:ascii="Arial Rounded MT Bold" w:hAnsi="Arial Rounded MT Bold" w:cs="Arial"/>
          <w:sz w:val="24"/>
        </w:rPr>
      </w:pPr>
    </w:p>
    <w:p w14:paraId="40071C19" w14:textId="3A96E988" w:rsidR="008A379F" w:rsidRPr="00F51208" w:rsidRDefault="008A379F" w:rsidP="00F51208">
      <w:pPr>
        <w:tabs>
          <w:tab w:val="left" w:pos="567"/>
        </w:tabs>
        <w:jc w:val="right"/>
        <w:rPr>
          <w:rFonts w:ascii="Arial Rounded MT Bold" w:hAnsi="Arial Rounded MT Bold" w:cs="Arial"/>
          <w:sz w:val="24"/>
        </w:rPr>
      </w:pPr>
      <w:r>
        <w:rPr>
          <w:rFonts w:ascii="Arial Rounded MT Bold" w:hAnsi="Arial Rounded MT Bold" w:cs="Arial"/>
          <w:i/>
          <w:sz w:val="24"/>
          <w:szCs w:val="24"/>
          <w:lang w:val="en-US"/>
        </w:rPr>
        <w:t xml:space="preserve">Written by: </w:t>
      </w:r>
      <w:r w:rsidR="006D7A7F">
        <w:rPr>
          <w:rFonts w:ascii="Arial Rounded MT Bold" w:hAnsi="Arial Rounded MT Bold" w:cs="Arial"/>
          <w:i/>
          <w:sz w:val="24"/>
          <w:szCs w:val="24"/>
          <w:lang w:val="en-US"/>
        </w:rPr>
        <w:t>Tara Howarth – Inclusion Manager</w:t>
      </w:r>
    </w:p>
    <w:p w14:paraId="55646555" w14:textId="5142FB81" w:rsidR="002C1124" w:rsidRDefault="008A379F" w:rsidP="006D7A7F">
      <w:pPr>
        <w:widowControl w:val="0"/>
        <w:tabs>
          <w:tab w:val="left" w:pos="1542"/>
        </w:tabs>
        <w:autoSpaceDE w:val="0"/>
        <w:autoSpaceDN w:val="0"/>
        <w:adjustRightInd w:val="0"/>
        <w:jc w:val="right"/>
        <w:rPr>
          <w:rFonts w:ascii="Arial Rounded MT Bold" w:hAnsi="Arial Rounded MT Bold" w:cs="Arial"/>
          <w:i/>
          <w:sz w:val="24"/>
          <w:szCs w:val="24"/>
          <w:lang w:val="en-US"/>
        </w:rPr>
      </w:pPr>
      <w:r>
        <w:rPr>
          <w:rFonts w:ascii="Arial Rounded MT Bold" w:hAnsi="Arial Rounded MT Bold" w:cs="Arial"/>
          <w:i/>
          <w:sz w:val="24"/>
          <w:szCs w:val="24"/>
          <w:lang w:val="en-US"/>
        </w:rPr>
        <w:t xml:space="preserve">Reviewed: </w:t>
      </w:r>
      <w:r w:rsidR="006D7A7F">
        <w:rPr>
          <w:rFonts w:ascii="Arial Rounded MT Bold" w:hAnsi="Arial Rounded MT Bold" w:cs="Arial"/>
          <w:i/>
          <w:sz w:val="24"/>
          <w:szCs w:val="24"/>
          <w:lang w:val="en-US"/>
        </w:rPr>
        <w:t>September 2023</w:t>
      </w:r>
    </w:p>
    <w:p w14:paraId="6179E2DB" w14:textId="77777777" w:rsidR="002C1124" w:rsidRDefault="002C1124" w:rsidP="009E4F30">
      <w:pPr>
        <w:widowControl w:val="0"/>
        <w:tabs>
          <w:tab w:val="left" w:pos="1542"/>
        </w:tabs>
        <w:autoSpaceDE w:val="0"/>
        <w:autoSpaceDN w:val="0"/>
        <w:adjustRightInd w:val="0"/>
        <w:jc w:val="right"/>
        <w:rPr>
          <w:rFonts w:ascii="Arial Rounded MT Bold" w:hAnsi="Arial Rounded MT Bold" w:cs="Arial"/>
          <w:i/>
          <w:sz w:val="24"/>
          <w:szCs w:val="24"/>
          <w:lang w:val="en-US"/>
        </w:rPr>
      </w:pPr>
    </w:p>
    <w:p w14:paraId="47018B14" w14:textId="77777777" w:rsidR="002C1124" w:rsidRPr="00FB02D8" w:rsidRDefault="002C1124" w:rsidP="009E4F30">
      <w:pPr>
        <w:widowControl w:val="0"/>
        <w:tabs>
          <w:tab w:val="left" w:pos="1542"/>
        </w:tabs>
        <w:autoSpaceDE w:val="0"/>
        <w:autoSpaceDN w:val="0"/>
        <w:adjustRightInd w:val="0"/>
        <w:jc w:val="right"/>
        <w:rPr>
          <w:rFonts w:ascii="Arial Rounded MT Bold" w:hAnsi="Arial Rounded MT Bold" w:cs="Arial"/>
          <w:i/>
          <w:sz w:val="24"/>
          <w:szCs w:val="24"/>
          <w:lang w:val="en-US"/>
        </w:rPr>
      </w:pPr>
    </w:p>
    <w:p w14:paraId="5C64C743" w14:textId="77777777" w:rsidR="009E4F30" w:rsidRPr="00FB02D8" w:rsidRDefault="009E4F30" w:rsidP="00FB02D8">
      <w:pPr>
        <w:widowControl w:val="0"/>
        <w:tabs>
          <w:tab w:val="left" w:pos="1542"/>
        </w:tabs>
        <w:autoSpaceDE w:val="0"/>
        <w:autoSpaceDN w:val="0"/>
        <w:adjustRightInd w:val="0"/>
        <w:jc w:val="right"/>
        <w:rPr>
          <w:rFonts w:ascii="Arial Rounded MT Bold" w:hAnsi="Arial Rounded MT Bold" w:cs="Arial"/>
          <w:i/>
          <w:sz w:val="24"/>
          <w:szCs w:val="24"/>
          <w:lang w:val="en-US"/>
        </w:rPr>
      </w:pPr>
    </w:p>
    <w:sectPr w:rsidR="009E4F30" w:rsidRPr="00FB02D8" w:rsidSect="000E54BD">
      <w:headerReference w:type="even" r:id="rId9"/>
      <w:footerReference w:type="first" r:id="rId10"/>
      <w:pgSz w:w="11907" w:h="16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0C3C" w14:textId="77777777" w:rsidR="00084CC3" w:rsidRDefault="00084CC3">
      <w:r>
        <w:separator/>
      </w:r>
    </w:p>
  </w:endnote>
  <w:endnote w:type="continuationSeparator" w:id="0">
    <w:p w14:paraId="2B536792" w14:textId="77777777" w:rsidR="00084CC3" w:rsidRDefault="0008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C127" w14:textId="755B970F" w:rsidR="00BC3964" w:rsidRPr="00FB02D8" w:rsidRDefault="00BC3964">
    <w:pPr>
      <w:pStyle w:val="Footer"/>
      <w:rPr>
        <w:i/>
        <w:color w:val="808080" w:themeColor="background1" w:themeShade="80"/>
      </w:rPr>
    </w:pPr>
    <w:r w:rsidRPr="00FB02D8">
      <w:rPr>
        <w:i/>
        <w:color w:val="808080" w:themeColor="background1" w:themeShade="80"/>
      </w:rPr>
      <w:t xml:space="preserve">Updated </w:t>
    </w:r>
    <w:r w:rsidR="009E4F30">
      <w:rPr>
        <w:i/>
        <w:color w:val="808080" w:themeColor="background1" w:themeShade="80"/>
      </w:rPr>
      <w:t>September 2021</w:t>
    </w:r>
  </w:p>
  <w:p w14:paraId="0FAEEEC8" w14:textId="77777777" w:rsidR="00BC3964" w:rsidRDefault="00BC3964">
    <w:pPr>
      <w:pStyle w:val="Foo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FF79" w14:textId="77777777" w:rsidR="00084CC3" w:rsidRDefault="00084CC3">
      <w:r>
        <w:separator/>
      </w:r>
    </w:p>
  </w:footnote>
  <w:footnote w:type="continuationSeparator" w:id="0">
    <w:p w14:paraId="620D7A11" w14:textId="77777777" w:rsidR="00084CC3" w:rsidRDefault="0008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8327" w14:textId="77777777" w:rsidR="00BC3964" w:rsidRDefault="00BC39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51BF9" w14:textId="77777777" w:rsidR="00BC3964" w:rsidRDefault="00BC3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251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7B23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100C8C"/>
    <w:multiLevelType w:val="hybridMultilevel"/>
    <w:tmpl w:val="3176D4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3156"/>
    <w:multiLevelType w:val="hybridMultilevel"/>
    <w:tmpl w:val="FB2EC092"/>
    <w:lvl w:ilvl="0" w:tplc="C55CE184">
      <w:start w:val="1"/>
      <w:numFmt w:val="bullet"/>
      <w:lvlText w:val=""/>
      <w:lvlJc w:val="left"/>
      <w:pPr>
        <w:tabs>
          <w:tab w:val="num" w:pos="425"/>
        </w:tabs>
        <w:ind w:left="425" w:hanging="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167F"/>
    <w:multiLevelType w:val="hybridMultilevel"/>
    <w:tmpl w:val="54EA0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3D98"/>
    <w:multiLevelType w:val="hybridMultilevel"/>
    <w:tmpl w:val="47ECA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E6D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A346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68554E"/>
    <w:multiLevelType w:val="hybridMultilevel"/>
    <w:tmpl w:val="D4242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FE0"/>
    <w:multiLevelType w:val="multilevel"/>
    <w:tmpl w:val="220E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F94981"/>
    <w:multiLevelType w:val="hybridMultilevel"/>
    <w:tmpl w:val="25A2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A64E6"/>
    <w:multiLevelType w:val="hybridMultilevel"/>
    <w:tmpl w:val="4912C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57F0A"/>
    <w:multiLevelType w:val="hybridMultilevel"/>
    <w:tmpl w:val="D750BB80"/>
    <w:lvl w:ilvl="0" w:tplc="7674B2A8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C20BF"/>
    <w:multiLevelType w:val="hybridMultilevel"/>
    <w:tmpl w:val="CEB80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2495"/>
    <w:multiLevelType w:val="hybridMultilevel"/>
    <w:tmpl w:val="625E0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F7B9D"/>
    <w:multiLevelType w:val="hybridMultilevel"/>
    <w:tmpl w:val="F690A9D8"/>
    <w:lvl w:ilvl="0" w:tplc="C55CE184">
      <w:start w:val="1"/>
      <w:numFmt w:val="bullet"/>
      <w:lvlText w:val=""/>
      <w:lvlJc w:val="left"/>
      <w:pPr>
        <w:tabs>
          <w:tab w:val="num" w:pos="425"/>
        </w:tabs>
        <w:ind w:left="425" w:hanging="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97547"/>
    <w:multiLevelType w:val="hybridMultilevel"/>
    <w:tmpl w:val="DE445A0C"/>
    <w:lvl w:ilvl="0" w:tplc="F194777E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70896"/>
    <w:multiLevelType w:val="hybridMultilevel"/>
    <w:tmpl w:val="3F089BCC"/>
    <w:lvl w:ilvl="0" w:tplc="657A5AF0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00222"/>
    <w:multiLevelType w:val="hybridMultilevel"/>
    <w:tmpl w:val="19543092"/>
    <w:lvl w:ilvl="0" w:tplc="7674B2A8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69A4"/>
    <w:multiLevelType w:val="hybridMultilevel"/>
    <w:tmpl w:val="5236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278A3"/>
    <w:multiLevelType w:val="hybridMultilevel"/>
    <w:tmpl w:val="D398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80479"/>
    <w:multiLevelType w:val="hybridMultilevel"/>
    <w:tmpl w:val="A61AA3FC"/>
    <w:lvl w:ilvl="0" w:tplc="C55CE184">
      <w:start w:val="1"/>
      <w:numFmt w:val="bullet"/>
      <w:lvlText w:val=""/>
      <w:lvlJc w:val="left"/>
      <w:pPr>
        <w:tabs>
          <w:tab w:val="num" w:pos="425"/>
        </w:tabs>
        <w:ind w:left="425" w:hanging="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61983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59921524">
    <w:abstractNumId w:val="9"/>
  </w:num>
  <w:num w:numId="3" w16cid:durableId="1561403106">
    <w:abstractNumId w:val="16"/>
  </w:num>
  <w:num w:numId="4" w16cid:durableId="1137526054">
    <w:abstractNumId w:val="4"/>
  </w:num>
  <w:num w:numId="5" w16cid:durableId="758646961">
    <w:abstractNumId w:val="22"/>
  </w:num>
  <w:num w:numId="6" w16cid:durableId="50085567">
    <w:abstractNumId w:val="14"/>
  </w:num>
  <w:num w:numId="7" w16cid:durableId="578907758">
    <w:abstractNumId w:val="6"/>
  </w:num>
  <w:num w:numId="8" w16cid:durableId="294023615">
    <w:abstractNumId w:val="15"/>
  </w:num>
  <w:num w:numId="9" w16cid:durableId="442455314">
    <w:abstractNumId w:val="18"/>
  </w:num>
  <w:num w:numId="10" w16cid:durableId="1129786817">
    <w:abstractNumId w:val="17"/>
  </w:num>
  <w:num w:numId="11" w16cid:durableId="950818532">
    <w:abstractNumId w:val="11"/>
  </w:num>
  <w:num w:numId="12" w16cid:durableId="226697204">
    <w:abstractNumId w:val="12"/>
  </w:num>
  <w:num w:numId="13" w16cid:durableId="1796171304">
    <w:abstractNumId w:val="21"/>
  </w:num>
  <w:num w:numId="14" w16cid:durableId="1553424249">
    <w:abstractNumId w:val="5"/>
  </w:num>
  <w:num w:numId="15" w16cid:durableId="559639191">
    <w:abstractNumId w:val="13"/>
  </w:num>
  <w:num w:numId="16" w16cid:durableId="1192575301">
    <w:abstractNumId w:val="19"/>
  </w:num>
  <w:num w:numId="17" w16cid:durableId="1669482798">
    <w:abstractNumId w:val="20"/>
  </w:num>
  <w:num w:numId="18" w16cid:durableId="950167959">
    <w:abstractNumId w:val="1"/>
  </w:num>
  <w:num w:numId="19" w16cid:durableId="2140806010">
    <w:abstractNumId w:val="8"/>
  </w:num>
  <w:num w:numId="20" w16cid:durableId="1812861140">
    <w:abstractNumId w:val="7"/>
  </w:num>
  <w:num w:numId="21" w16cid:durableId="483745673">
    <w:abstractNumId w:val="2"/>
  </w:num>
  <w:num w:numId="22" w16cid:durableId="1791125303">
    <w:abstractNumId w:val="10"/>
  </w:num>
  <w:num w:numId="23" w16cid:durableId="881091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13"/>
    <w:rsid w:val="0000702E"/>
    <w:rsid w:val="00014502"/>
    <w:rsid w:val="00084CC3"/>
    <w:rsid w:val="000C21E2"/>
    <w:rsid w:val="000E54BD"/>
    <w:rsid w:val="001519F4"/>
    <w:rsid w:val="00154CF1"/>
    <w:rsid w:val="001A5CE9"/>
    <w:rsid w:val="001E264F"/>
    <w:rsid w:val="00235E9E"/>
    <w:rsid w:val="002C1124"/>
    <w:rsid w:val="00306699"/>
    <w:rsid w:val="003A14C3"/>
    <w:rsid w:val="003E5B01"/>
    <w:rsid w:val="00412480"/>
    <w:rsid w:val="00455B13"/>
    <w:rsid w:val="004C20F7"/>
    <w:rsid w:val="004D4D2E"/>
    <w:rsid w:val="005048D7"/>
    <w:rsid w:val="00567382"/>
    <w:rsid w:val="00571C9F"/>
    <w:rsid w:val="00585C5F"/>
    <w:rsid w:val="005970EF"/>
    <w:rsid w:val="005B48AD"/>
    <w:rsid w:val="005C42AE"/>
    <w:rsid w:val="00606FF6"/>
    <w:rsid w:val="006C420B"/>
    <w:rsid w:val="006C51A7"/>
    <w:rsid w:val="006D7A7F"/>
    <w:rsid w:val="00751D40"/>
    <w:rsid w:val="00831381"/>
    <w:rsid w:val="00853029"/>
    <w:rsid w:val="00862B92"/>
    <w:rsid w:val="008A379F"/>
    <w:rsid w:val="008C005B"/>
    <w:rsid w:val="008C1993"/>
    <w:rsid w:val="008E544A"/>
    <w:rsid w:val="009501C4"/>
    <w:rsid w:val="009D67D9"/>
    <w:rsid w:val="009E4F30"/>
    <w:rsid w:val="009F4A4F"/>
    <w:rsid w:val="00A575A2"/>
    <w:rsid w:val="00A67F35"/>
    <w:rsid w:val="00A72037"/>
    <w:rsid w:val="00A84E65"/>
    <w:rsid w:val="00AA4F11"/>
    <w:rsid w:val="00AD1B87"/>
    <w:rsid w:val="00B005C5"/>
    <w:rsid w:val="00B35103"/>
    <w:rsid w:val="00BC3964"/>
    <w:rsid w:val="00BC7FA6"/>
    <w:rsid w:val="00BF1DB7"/>
    <w:rsid w:val="00C84920"/>
    <w:rsid w:val="00C85D98"/>
    <w:rsid w:val="00CC4767"/>
    <w:rsid w:val="00D007C2"/>
    <w:rsid w:val="00D01A74"/>
    <w:rsid w:val="00D704B4"/>
    <w:rsid w:val="00E03DA8"/>
    <w:rsid w:val="00E47E56"/>
    <w:rsid w:val="00F51208"/>
    <w:rsid w:val="00F65612"/>
    <w:rsid w:val="00F67E15"/>
    <w:rsid w:val="00FB02D8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9D1C9"/>
  <w15:docId w15:val="{6CA46F73-81A4-46D5-B84D-EE57B889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12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E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1BFB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56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5612"/>
  </w:style>
  <w:style w:type="paragraph" w:styleId="BodyText">
    <w:name w:val="Body Text"/>
    <w:basedOn w:val="Normal"/>
    <w:rsid w:val="00F65612"/>
    <w:pPr>
      <w:tabs>
        <w:tab w:val="left" w:pos="1134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F6561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35103"/>
    <w:pPr>
      <w:spacing w:after="120"/>
      <w:ind w:left="283"/>
    </w:pPr>
  </w:style>
  <w:style w:type="paragraph" w:styleId="DocumentMap">
    <w:name w:val="Document Map"/>
    <w:basedOn w:val="Normal"/>
    <w:semiHidden/>
    <w:rsid w:val="00D704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704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B48AD"/>
    <w:rPr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F1BFB"/>
    <w:rPr>
      <w:sz w:val="24"/>
    </w:rPr>
  </w:style>
  <w:style w:type="paragraph" w:styleId="ListParagraph">
    <w:name w:val="List Paragraph"/>
    <w:basedOn w:val="Normal"/>
    <w:uiPriority w:val="34"/>
    <w:qFormat/>
    <w:rsid w:val="00FF1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F1BFB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5E9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7F3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67F35"/>
  </w:style>
  <w:style w:type="character" w:styleId="Hyperlink">
    <w:name w:val="Hyperlink"/>
    <w:basedOn w:val="DefaultParagraphFont"/>
    <w:uiPriority w:val="99"/>
    <w:unhideWhenUsed/>
    <w:rsid w:val="00C85D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dalesendiass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10171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* * BARKISLAND C.E. (A) J &amp; I SCHOOL * * *</vt:lpstr>
    </vt:vector>
  </TitlesOfParts>
  <Company>Microsoft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* BARKISLAND C.E. (A) J &amp; I SCHOOL * * *</dc:title>
  <dc:creator>MHN Astell</dc:creator>
  <cp:lastModifiedBy>Tara Howarth</cp:lastModifiedBy>
  <cp:revision>2</cp:revision>
  <cp:lastPrinted>2021-09-20T16:18:00Z</cp:lastPrinted>
  <dcterms:created xsi:type="dcterms:W3CDTF">2023-09-18T15:07:00Z</dcterms:created>
  <dcterms:modified xsi:type="dcterms:W3CDTF">2023-09-18T15:07:00Z</dcterms:modified>
</cp:coreProperties>
</file>